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A8DB3" w14:textId="54743BBE" w:rsidR="00265E18" w:rsidRPr="009841F1" w:rsidRDefault="00A81C5C" w:rsidP="00120066">
      <w:pPr>
        <w:pStyle w:val="Heading1"/>
        <w:spacing w:before="0" w:after="360"/>
        <w:rPr>
          <w:rFonts w:ascii="Arial" w:eastAsia="Arial" w:hAnsi="Arial" w:cs="Arial"/>
          <w:b/>
          <w:bCs/>
          <w:color w:val="auto"/>
          <w:sz w:val="36"/>
          <w:szCs w:val="36"/>
          <w:lang w:val="fr-CA"/>
        </w:rPr>
      </w:pPr>
      <w:r w:rsidRPr="009841F1">
        <w:rPr>
          <w:rFonts w:ascii="Arial" w:eastAsia="Arial" w:hAnsi="Arial" w:cs="Arial"/>
          <w:b/>
          <w:bCs/>
          <w:color w:val="auto"/>
          <w:sz w:val="36"/>
          <w:szCs w:val="36"/>
          <w:lang w:val="fr-CA"/>
        </w:rPr>
        <w:t>Modèle de profil scolaire</w:t>
      </w:r>
      <w:bookmarkStart w:id="0" w:name="_GoBack"/>
      <w:bookmarkEnd w:id="0"/>
    </w:p>
    <w:p w14:paraId="7F504712" w14:textId="3A3C8DB2" w:rsidR="00852B5E" w:rsidRPr="009841F1" w:rsidRDefault="008919BD" w:rsidP="00120066">
      <w:pPr>
        <w:pStyle w:val="Heading2"/>
        <w:spacing w:before="0"/>
        <w:rPr>
          <w:rFonts w:ascii="Arial" w:eastAsia="Arial" w:hAnsi="Arial" w:cs="Arial"/>
          <w:b/>
          <w:color w:val="auto"/>
          <w:sz w:val="28"/>
          <w:lang w:val="fr-CA"/>
        </w:rPr>
      </w:pPr>
      <w:r w:rsidRPr="009841F1">
        <w:rPr>
          <w:rFonts w:ascii="Arial" w:eastAsia="Arial" w:hAnsi="Arial" w:cs="Arial"/>
          <w:b/>
          <w:color w:val="auto"/>
          <w:sz w:val="28"/>
          <w:lang w:val="fr-CA"/>
        </w:rPr>
        <w:t>Aperçu</w:t>
      </w:r>
    </w:p>
    <w:p w14:paraId="4F8076E1" w14:textId="0A1545A8" w:rsidR="008919BD" w:rsidRPr="009841F1" w:rsidRDefault="008919BD" w:rsidP="008919BD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sz w:val="24"/>
          <w:szCs w:val="24"/>
          <w:lang w:val="fr-CA"/>
        </w:rPr>
        <w:t>Le modèle de profil scolaire vise à cerner les atouts et les besoins de votre communauté scolaire et à appuyer la démarche de planification et de prise décisionnelle.</w:t>
      </w:r>
    </w:p>
    <w:p w14:paraId="0E5D7A85" w14:textId="73EB4C3F" w:rsidR="008919BD" w:rsidRPr="009841F1" w:rsidRDefault="008919BD" w:rsidP="008919BD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sz w:val="24"/>
          <w:szCs w:val="24"/>
          <w:lang w:val="fr-CA"/>
        </w:rPr>
        <w:t>L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’</w:t>
      </w:r>
      <w:r w:rsidRPr="009841F1">
        <w:rPr>
          <w:rFonts w:ascii="Arial" w:eastAsia="Arial" w:hAnsi="Arial" w:cs="Arial"/>
          <w:sz w:val="24"/>
          <w:szCs w:val="24"/>
          <w:lang w:val="fr-CA"/>
        </w:rPr>
        <w:t>utilisation du modèle de profil scolaire avant le début de la planification des programmes intra-muros peut aider les organisateurs à se concentrer sur la planification d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’</w:t>
      </w:r>
      <w:r w:rsidRPr="009841F1">
        <w:rPr>
          <w:rFonts w:ascii="Arial" w:eastAsia="Arial" w:hAnsi="Arial" w:cs="Arial"/>
          <w:sz w:val="24"/>
          <w:szCs w:val="24"/>
          <w:lang w:val="fr-CA"/>
        </w:rPr>
        <w:t>évènements inclusifs et amusants qui favorisent la participation à l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’</w:t>
      </w:r>
      <w:r w:rsidRPr="009841F1">
        <w:rPr>
          <w:rFonts w:ascii="Arial" w:eastAsia="Arial" w:hAnsi="Arial" w:cs="Arial"/>
          <w:sz w:val="24"/>
          <w:szCs w:val="24"/>
          <w:lang w:val="fr-CA"/>
        </w:rPr>
        <w:t>activité physique.</w:t>
      </w:r>
    </w:p>
    <w:p w14:paraId="7C335A50" w14:textId="26713350" w:rsidR="43377CF7" w:rsidRPr="009841F1" w:rsidRDefault="008919BD" w:rsidP="00A806EF">
      <w:pPr>
        <w:pStyle w:val="ListParagraph"/>
        <w:numPr>
          <w:ilvl w:val="0"/>
          <w:numId w:val="3"/>
        </w:numPr>
        <w:spacing w:after="240"/>
        <w:ind w:left="357" w:hanging="357"/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sz w:val="24"/>
          <w:szCs w:val="24"/>
          <w:lang w:val="fr-CA"/>
        </w:rPr>
        <w:t>Le modèle peut être utilisé tel quel, ou des questions peuvent être ajoutées ou modifiées pour répondre aux besoins de l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’</w:t>
      </w:r>
      <w:r w:rsidRPr="009841F1">
        <w:rPr>
          <w:rFonts w:ascii="Arial" w:eastAsia="Arial" w:hAnsi="Arial" w:cs="Arial"/>
          <w:sz w:val="24"/>
          <w:szCs w:val="24"/>
          <w:lang w:val="fr-CA"/>
        </w:rPr>
        <w:t>école.</w:t>
      </w:r>
    </w:p>
    <w:p w14:paraId="013466A3" w14:textId="51044697" w:rsidR="2992703B" w:rsidRPr="009841F1" w:rsidRDefault="178E0E62" w:rsidP="00142C36">
      <w:pPr>
        <w:pStyle w:val="Heading2"/>
        <w:spacing w:before="0" w:after="240"/>
        <w:rPr>
          <w:rFonts w:ascii="Arial" w:eastAsia="Arial" w:hAnsi="Arial" w:cs="Arial"/>
          <w:b/>
          <w:color w:val="auto"/>
          <w:sz w:val="28"/>
          <w:lang w:val="fr-CA"/>
        </w:rPr>
      </w:pPr>
      <w:r w:rsidRPr="009841F1">
        <w:rPr>
          <w:rFonts w:ascii="Arial" w:eastAsia="Arial" w:hAnsi="Arial" w:cs="Arial"/>
          <w:b/>
          <w:color w:val="auto"/>
          <w:sz w:val="28"/>
          <w:lang w:val="fr-CA"/>
        </w:rPr>
        <w:t>Profil</w:t>
      </w:r>
      <w:r w:rsidR="008919BD" w:rsidRPr="009841F1">
        <w:rPr>
          <w:rFonts w:ascii="Arial" w:eastAsia="Arial" w:hAnsi="Arial" w:cs="Arial"/>
          <w:b/>
          <w:color w:val="auto"/>
          <w:sz w:val="28"/>
          <w:lang w:val="fr-CA"/>
        </w:rPr>
        <w:t xml:space="preserve"> scolaire</w:t>
      </w:r>
    </w:p>
    <w:p w14:paraId="20CCC63F" w14:textId="6D022E42" w:rsidR="00852B5E" w:rsidRPr="009841F1" w:rsidRDefault="00775D9C" w:rsidP="00120066">
      <w:pPr>
        <w:spacing w:after="240" w:line="240" w:lineRule="auto"/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bCs/>
          <w:sz w:val="24"/>
          <w:szCs w:val="24"/>
          <w:lang w:val="fr-CA"/>
        </w:rPr>
        <w:t>Inscrivez</w:t>
      </w:r>
      <w:r w:rsidR="008919BD" w:rsidRPr="009841F1">
        <w:rPr>
          <w:rFonts w:ascii="Arial" w:eastAsia="Arial" w:hAnsi="Arial" w:cs="Arial"/>
          <w:bCs/>
          <w:sz w:val="24"/>
          <w:szCs w:val="24"/>
          <w:lang w:val="fr-CA"/>
        </w:rPr>
        <w:t xml:space="preserve"> les informations suivantes pour chaque année d’études ou cycle d’enseignement de votre école</w:t>
      </w:r>
      <w:r w:rsidR="00852B5E" w:rsidRPr="009841F1">
        <w:rPr>
          <w:rFonts w:ascii="Arial" w:eastAsia="Arial" w:hAnsi="Arial" w:cs="Arial"/>
          <w:bCs/>
          <w:sz w:val="24"/>
          <w:szCs w:val="24"/>
          <w:lang w:val="fr-CA"/>
        </w:rPr>
        <w:t>.</w:t>
      </w:r>
      <w:r w:rsidR="00852B5E" w:rsidRPr="009841F1">
        <w:rPr>
          <w:rFonts w:ascii="Arial" w:eastAsia="Arial" w:hAnsi="Arial" w:cs="Arial"/>
          <w:sz w:val="24"/>
          <w:szCs w:val="24"/>
          <w:lang w:val="fr-CA"/>
        </w:rPr>
        <w:t xml:space="preserve"> </w:t>
      </w:r>
    </w:p>
    <w:p w14:paraId="4F8960BA" w14:textId="192B37F0" w:rsidR="0E916943" w:rsidRPr="009841F1" w:rsidRDefault="008919BD" w:rsidP="00142C36">
      <w:pPr>
        <w:pStyle w:val="Heading3"/>
        <w:spacing w:before="0" w:after="240"/>
        <w:rPr>
          <w:rFonts w:ascii="Arial" w:eastAsia="Arial" w:hAnsi="Arial" w:cs="Arial"/>
          <w:color w:val="auto"/>
          <w:u w:val="single"/>
          <w:lang w:val="fr-CA"/>
        </w:rPr>
      </w:pPr>
      <w:r w:rsidRPr="009841F1">
        <w:rPr>
          <w:rFonts w:ascii="Arial" w:eastAsia="Arial" w:hAnsi="Arial" w:cs="Arial"/>
          <w:color w:val="auto"/>
          <w:u w:val="single"/>
          <w:lang w:val="fr-CA"/>
        </w:rPr>
        <w:t>Maternelle/Jardin d’enfants</w:t>
      </w:r>
    </w:p>
    <w:p w14:paraId="71C4CEF0" w14:textId="6D3C6E6F" w:rsidR="008919BD" w:rsidRPr="009841F1" w:rsidRDefault="008919BD" w:rsidP="00120066">
      <w:pPr>
        <w:spacing w:after="240" w:line="240" w:lineRule="auto"/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sz w:val="24"/>
          <w:szCs w:val="24"/>
          <w:lang w:val="fr-CA"/>
        </w:rPr>
        <w:t>Nombre d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’</w:t>
      </w:r>
      <w:r w:rsidRPr="009841F1">
        <w:rPr>
          <w:rFonts w:ascii="Arial" w:eastAsia="Arial" w:hAnsi="Arial" w:cs="Arial"/>
          <w:sz w:val="24"/>
          <w:szCs w:val="24"/>
          <w:lang w:val="fr-CA"/>
        </w:rPr>
        <w:t>élèves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 </w:t>
      </w:r>
      <w:r w:rsidRPr="009841F1">
        <w:rPr>
          <w:rFonts w:ascii="Arial" w:eastAsia="Arial" w:hAnsi="Arial" w:cs="Arial"/>
          <w:sz w:val="24"/>
          <w:szCs w:val="24"/>
          <w:lang w:val="fr-CA"/>
        </w:rPr>
        <w:t>:</w:t>
      </w:r>
    </w:p>
    <w:p w14:paraId="13CE1E23" w14:textId="7D12C237" w:rsidR="2992703B" w:rsidRPr="009841F1" w:rsidRDefault="008919BD" w:rsidP="00A806EF">
      <w:pPr>
        <w:spacing w:after="480" w:line="240" w:lineRule="auto"/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sz w:val="24"/>
          <w:szCs w:val="24"/>
          <w:lang w:val="fr-CA"/>
        </w:rPr>
        <w:t>Nombre d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’</w:t>
      </w:r>
      <w:r w:rsidRPr="009841F1">
        <w:rPr>
          <w:rFonts w:ascii="Arial" w:eastAsia="Arial" w:hAnsi="Arial" w:cs="Arial"/>
          <w:sz w:val="24"/>
          <w:szCs w:val="24"/>
          <w:lang w:val="fr-CA"/>
        </w:rPr>
        <w:t>activités intra-muros prévues cette année (par mois, trimestre/semestre)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 </w:t>
      </w:r>
      <w:r w:rsidRPr="009841F1">
        <w:rPr>
          <w:rFonts w:ascii="Arial" w:eastAsia="Arial" w:hAnsi="Arial" w:cs="Arial"/>
          <w:sz w:val="24"/>
          <w:szCs w:val="24"/>
          <w:lang w:val="fr-CA"/>
        </w:rPr>
        <w:t>:</w:t>
      </w:r>
    </w:p>
    <w:p w14:paraId="05302D00" w14:textId="1E1AA9C6" w:rsidR="2992703B" w:rsidRPr="009841F1" w:rsidRDefault="0E916943" w:rsidP="00142C36">
      <w:pPr>
        <w:pStyle w:val="Heading3"/>
        <w:spacing w:before="0" w:after="240"/>
        <w:rPr>
          <w:rFonts w:ascii="Arial" w:eastAsia="Arial" w:hAnsi="Arial" w:cs="Arial"/>
          <w:color w:val="auto"/>
          <w:u w:val="single"/>
          <w:lang w:val="fr-CA"/>
        </w:rPr>
      </w:pPr>
      <w:r w:rsidRPr="009841F1">
        <w:rPr>
          <w:rFonts w:ascii="Arial" w:eastAsia="Arial" w:hAnsi="Arial" w:cs="Arial"/>
          <w:color w:val="auto"/>
          <w:u w:val="single"/>
          <w:lang w:val="fr-CA"/>
        </w:rPr>
        <w:t>Prima</w:t>
      </w:r>
      <w:r w:rsidR="008B06B3" w:rsidRPr="009841F1">
        <w:rPr>
          <w:rFonts w:ascii="Arial" w:eastAsia="Arial" w:hAnsi="Arial" w:cs="Arial"/>
          <w:color w:val="auto"/>
          <w:u w:val="single"/>
          <w:lang w:val="fr-CA"/>
        </w:rPr>
        <w:t>ire</w:t>
      </w:r>
      <w:r w:rsidRPr="009841F1">
        <w:rPr>
          <w:rFonts w:ascii="Arial" w:eastAsia="Arial" w:hAnsi="Arial" w:cs="Arial"/>
          <w:color w:val="auto"/>
          <w:u w:val="single"/>
          <w:lang w:val="fr-CA"/>
        </w:rPr>
        <w:t xml:space="preserve"> (</w:t>
      </w:r>
      <w:r w:rsidR="008B06B3" w:rsidRPr="009841F1">
        <w:rPr>
          <w:rFonts w:ascii="Arial" w:eastAsia="Arial" w:hAnsi="Arial" w:cs="Arial"/>
          <w:color w:val="auto"/>
          <w:u w:val="single"/>
          <w:lang w:val="fr-CA"/>
        </w:rPr>
        <w:t>1</w:t>
      </w:r>
      <w:r w:rsidR="008B06B3" w:rsidRPr="009841F1">
        <w:rPr>
          <w:rFonts w:ascii="Arial" w:eastAsia="Arial" w:hAnsi="Arial" w:cs="Arial"/>
          <w:color w:val="auto"/>
          <w:u w:val="single"/>
          <w:vertAlign w:val="superscript"/>
          <w:lang w:val="fr-CA"/>
        </w:rPr>
        <w:t>re</w:t>
      </w:r>
      <w:r w:rsidR="008B06B3" w:rsidRPr="009841F1">
        <w:rPr>
          <w:rFonts w:ascii="Arial" w:eastAsia="Arial" w:hAnsi="Arial" w:cs="Arial"/>
          <w:color w:val="auto"/>
          <w:u w:val="single"/>
          <w:lang w:val="fr-CA"/>
        </w:rPr>
        <w:t xml:space="preserve"> à 3</w:t>
      </w:r>
      <w:r w:rsidR="008B06B3" w:rsidRPr="009841F1">
        <w:rPr>
          <w:rFonts w:ascii="Arial" w:eastAsia="Arial" w:hAnsi="Arial" w:cs="Arial"/>
          <w:color w:val="auto"/>
          <w:u w:val="single"/>
          <w:vertAlign w:val="superscript"/>
          <w:lang w:val="fr-CA"/>
        </w:rPr>
        <w:t>e</w:t>
      </w:r>
      <w:r w:rsidR="00C37DE4" w:rsidRPr="009841F1">
        <w:rPr>
          <w:rFonts w:ascii="Arial" w:eastAsia="Arial" w:hAnsi="Arial" w:cs="Arial"/>
          <w:color w:val="auto"/>
          <w:u w:val="single"/>
          <w:lang w:val="fr-CA"/>
        </w:rPr>
        <w:t> </w:t>
      </w:r>
      <w:r w:rsidR="008B06B3" w:rsidRPr="009841F1">
        <w:rPr>
          <w:rFonts w:ascii="Arial" w:eastAsia="Arial" w:hAnsi="Arial" w:cs="Arial"/>
          <w:color w:val="auto"/>
          <w:u w:val="single"/>
          <w:lang w:val="fr-CA"/>
        </w:rPr>
        <w:t>année</w:t>
      </w:r>
      <w:r w:rsidRPr="009841F1">
        <w:rPr>
          <w:rFonts w:ascii="Arial" w:eastAsia="Arial" w:hAnsi="Arial" w:cs="Arial"/>
          <w:color w:val="auto"/>
          <w:u w:val="single"/>
          <w:lang w:val="fr-CA"/>
        </w:rPr>
        <w:t>)</w:t>
      </w:r>
    </w:p>
    <w:p w14:paraId="1A169BBC" w14:textId="3ACE54FF" w:rsidR="008B06B3" w:rsidRPr="009841F1" w:rsidRDefault="008B06B3" w:rsidP="00A806EF">
      <w:pPr>
        <w:spacing w:after="240" w:line="240" w:lineRule="auto"/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sz w:val="24"/>
          <w:szCs w:val="24"/>
          <w:lang w:val="fr-CA"/>
        </w:rPr>
        <w:t>Nombre d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’</w:t>
      </w:r>
      <w:r w:rsidRPr="009841F1">
        <w:rPr>
          <w:rFonts w:ascii="Arial" w:eastAsia="Arial" w:hAnsi="Arial" w:cs="Arial"/>
          <w:sz w:val="24"/>
          <w:szCs w:val="24"/>
          <w:lang w:val="fr-CA"/>
        </w:rPr>
        <w:t>élèves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 </w:t>
      </w:r>
      <w:r w:rsidRPr="009841F1">
        <w:rPr>
          <w:rFonts w:ascii="Arial" w:eastAsia="Arial" w:hAnsi="Arial" w:cs="Arial"/>
          <w:sz w:val="24"/>
          <w:szCs w:val="24"/>
          <w:lang w:val="fr-CA"/>
        </w:rPr>
        <w:t>:</w:t>
      </w:r>
    </w:p>
    <w:p w14:paraId="25DF82A5" w14:textId="65F76791" w:rsidR="2992703B" w:rsidRPr="009841F1" w:rsidRDefault="008B06B3" w:rsidP="00A806EF">
      <w:pPr>
        <w:spacing w:after="480" w:line="240" w:lineRule="auto"/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sz w:val="24"/>
          <w:szCs w:val="24"/>
          <w:lang w:val="fr-CA"/>
        </w:rPr>
        <w:t>Nombre d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’</w:t>
      </w:r>
      <w:r w:rsidRPr="009841F1">
        <w:rPr>
          <w:rFonts w:ascii="Arial" w:eastAsia="Arial" w:hAnsi="Arial" w:cs="Arial"/>
          <w:sz w:val="24"/>
          <w:szCs w:val="24"/>
          <w:lang w:val="fr-CA"/>
        </w:rPr>
        <w:t>activités intra-muros prévues cette année (par mois, trimestre/semestre)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 </w:t>
      </w:r>
      <w:r w:rsidRPr="009841F1">
        <w:rPr>
          <w:rFonts w:ascii="Arial" w:eastAsia="Arial" w:hAnsi="Arial" w:cs="Arial"/>
          <w:sz w:val="24"/>
          <w:szCs w:val="24"/>
          <w:lang w:val="fr-CA"/>
        </w:rPr>
        <w:t>:</w:t>
      </w:r>
    </w:p>
    <w:p w14:paraId="2C5C3AEF" w14:textId="1B4E5FCA" w:rsidR="2992703B" w:rsidRPr="009841F1" w:rsidRDefault="008B06B3" w:rsidP="00142C36">
      <w:pPr>
        <w:pStyle w:val="Heading3"/>
        <w:spacing w:before="0" w:after="240"/>
        <w:rPr>
          <w:rFonts w:ascii="Arial" w:eastAsia="Arial" w:hAnsi="Arial" w:cs="Arial"/>
          <w:color w:val="auto"/>
          <w:u w:val="single"/>
          <w:lang w:val="fr-CA"/>
        </w:rPr>
      </w:pPr>
      <w:r w:rsidRPr="009841F1">
        <w:rPr>
          <w:rFonts w:ascii="Arial" w:eastAsia="Arial" w:hAnsi="Arial" w:cs="Arial"/>
          <w:color w:val="auto"/>
          <w:u w:val="single"/>
          <w:lang w:val="fr-CA"/>
        </w:rPr>
        <w:t xml:space="preserve">Moyen </w:t>
      </w:r>
      <w:r w:rsidR="0E916943" w:rsidRPr="009841F1">
        <w:rPr>
          <w:rFonts w:ascii="Arial" w:eastAsia="Arial" w:hAnsi="Arial" w:cs="Arial"/>
          <w:color w:val="auto"/>
          <w:u w:val="single"/>
          <w:lang w:val="fr-CA"/>
        </w:rPr>
        <w:t>(</w:t>
      </w:r>
      <w:r w:rsidRPr="009841F1">
        <w:rPr>
          <w:rFonts w:ascii="Arial" w:eastAsia="Arial" w:hAnsi="Arial" w:cs="Arial"/>
          <w:color w:val="auto"/>
          <w:u w:val="single"/>
          <w:lang w:val="fr-CA"/>
        </w:rPr>
        <w:t>4</w:t>
      </w:r>
      <w:r w:rsidRPr="009841F1">
        <w:rPr>
          <w:rFonts w:ascii="Arial" w:eastAsia="Arial" w:hAnsi="Arial" w:cs="Arial"/>
          <w:color w:val="auto"/>
          <w:u w:val="single"/>
          <w:vertAlign w:val="superscript"/>
          <w:lang w:val="fr-CA"/>
        </w:rPr>
        <w:t>e</w:t>
      </w:r>
      <w:r w:rsidRPr="009841F1">
        <w:rPr>
          <w:rFonts w:ascii="Arial" w:eastAsia="Arial" w:hAnsi="Arial" w:cs="Arial"/>
          <w:color w:val="auto"/>
          <w:u w:val="single"/>
          <w:lang w:val="fr-CA"/>
        </w:rPr>
        <w:t xml:space="preserve"> à 6</w:t>
      </w:r>
      <w:r w:rsidRPr="009841F1">
        <w:rPr>
          <w:rFonts w:ascii="Arial" w:eastAsia="Arial" w:hAnsi="Arial" w:cs="Arial"/>
          <w:color w:val="auto"/>
          <w:u w:val="single"/>
          <w:vertAlign w:val="superscript"/>
          <w:lang w:val="fr-CA"/>
        </w:rPr>
        <w:t>e</w:t>
      </w:r>
      <w:r w:rsidR="00C37DE4" w:rsidRPr="009841F1">
        <w:rPr>
          <w:rFonts w:ascii="Arial" w:eastAsia="Arial" w:hAnsi="Arial" w:cs="Arial"/>
          <w:color w:val="auto"/>
          <w:u w:val="single"/>
          <w:lang w:val="fr-CA"/>
        </w:rPr>
        <w:t> </w:t>
      </w:r>
      <w:r w:rsidRPr="009841F1">
        <w:rPr>
          <w:rFonts w:ascii="Arial" w:eastAsia="Arial" w:hAnsi="Arial" w:cs="Arial"/>
          <w:color w:val="auto"/>
          <w:u w:val="single"/>
          <w:lang w:val="fr-CA"/>
        </w:rPr>
        <w:t>année</w:t>
      </w:r>
      <w:r w:rsidR="0E916943" w:rsidRPr="009841F1">
        <w:rPr>
          <w:rFonts w:ascii="Arial" w:eastAsia="Arial" w:hAnsi="Arial" w:cs="Arial"/>
          <w:color w:val="auto"/>
          <w:u w:val="single"/>
          <w:lang w:val="fr-CA"/>
        </w:rPr>
        <w:t>)</w:t>
      </w:r>
    </w:p>
    <w:p w14:paraId="36A90C08" w14:textId="738ABC0D" w:rsidR="008B06B3" w:rsidRPr="009841F1" w:rsidRDefault="008B06B3" w:rsidP="00A806EF">
      <w:pPr>
        <w:spacing w:after="240" w:line="240" w:lineRule="auto"/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sz w:val="24"/>
          <w:szCs w:val="24"/>
          <w:lang w:val="fr-CA"/>
        </w:rPr>
        <w:t>Nombre d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’</w:t>
      </w:r>
      <w:r w:rsidRPr="009841F1">
        <w:rPr>
          <w:rFonts w:ascii="Arial" w:eastAsia="Arial" w:hAnsi="Arial" w:cs="Arial"/>
          <w:sz w:val="24"/>
          <w:szCs w:val="24"/>
          <w:lang w:val="fr-CA"/>
        </w:rPr>
        <w:t>élèves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 </w:t>
      </w:r>
      <w:r w:rsidRPr="009841F1">
        <w:rPr>
          <w:rFonts w:ascii="Arial" w:eastAsia="Arial" w:hAnsi="Arial" w:cs="Arial"/>
          <w:sz w:val="24"/>
          <w:szCs w:val="24"/>
          <w:lang w:val="fr-CA"/>
        </w:rPr>
        <w:t>:</w:t>
      </w:r>
    </w:p>
    <w:p w14:paraId="1506D388" w14:textId="3F8CE7EF" w:rsidR="2992703B" w:rsidRPr="009841F1" w:rsidRDefault="008B06B3" w:rsidP="00A806EF">
      <w:pPr>
        <w:spacing w:after="480" w:line="240" w:lineRule="auto"/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sz w:val="24"/>
          <w:szCs w:val="24"/>
          <w:lang w:val="fr-CA"/>
        </w:rPr>
        <w:t>Nombre d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’</w:t>
      </w:r>
      <w:r w:rsidRPr="009841F1">
        <w:rPr>
          <w:rFonts w:ascii="Arial" w:eastAsia="Arial" w:hAnsi="Arial" w:cs="Arial"/>
          <w:sz w:val="24"/>
          <w:szCs w:val="24"/>
          <w:lang w:val="fr-CA"/>
        </w:rPr>
        <w:t>activités intra-muros prévues cette année (par mois, trimestre/semestre)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 </w:t>
      </w:r>
      <w:r w:rsidRPr="009841F1">
        <w:rPr>
          <w:rFonts w:ascii="Arial" w:eastAsia="Arial" w:hAnsi="Arial" w:cs="Arial"/>
          <w:sz w:val="24"/>
          <w:szCs w:val="24"/>
          <w:lang w:val="fr-CA"/>
        </w:rPr>
        <w:t>:</w:t>
      </w:r>
    </w:p>
    <w:p w14:paraId="1940C6F7" w14:textId="4971E5A8" w:rsidR="2992703B" w:rsidRPr="009841F1" w:rsidRDefault="008B06B3" w:rsidP="00142C36">
      <w:pPr>
        <w:pStyle w:val="Heading3"/>
        <w:spacing w:before="0" w:after="240"/>
        <w:rPr>
          <w:rFonts w:ascii="Arial" w:eastAsia="Arial" w:hAnsi="Arial" w:cs="Arial"/>
          <w:color w:val="auto"/>
          <w:u w:val="single"/>
          <w:lang w:val="fr-CA"/>
        </w:rPr>
      </w:pPr>
      <w:r w:rsidRPr="009841F1">
        <w:rPr>
          <w:rFonts w:ascii="Arial" w:eastAsia="Arial" w:hAnsi="Arial" w:cs="Arial"/>
          <w:color w:val="auto"/>
          <w:u w:val="single"/>
          <w:lang w:val="fr-CA"/>
        </w:rPr>
        <w:t>Intermédiaire</w:t>
      </w:r>
      <w:r w:rsidR="11E1D878" w:rsidRPr="009841F1">
        <w:rPr>
          <w:rFonts w:ascii="Arial" w:eastAsia="Arial" w:hAnsi="Arial" w:cs="Arial"/>
          <w:color w:val="auto"/>
          <w:u w:val="single"/>
          <w:lang w:val="fr-CA"/>
        </w:rPr>
        <w:t xml:space="preserve"> (</w:t>
      </w:r>
      <w:r w:rsidRPr="009841F1">
        <w:rPr>
          <w:rFonts w:ascii="Arial" w:eastAsia="Arial" w:hAnsi="Arial" w:cs="Arial"/>
          <w:color w:val="auto"/>
          <w:u w:val="single"/>
          <w:lang w:val="fr-CA"/>
        </w:rPr>
        <w:t>7</w:t>
      </w:r>
      <w:r w:rsidRPr="009841F1">
        <w:rPr>
          <w:rFonts w:ascii="Arial" w:eastAsia="Arial" w:hAnsi="Arial" w:cs="Arial"/>
          <w:color w:val="auto"/>
          <w:u w:val="single"/>
          <w:vertAlign w:val="superscript"/>
          <w:lang w:val="fr-CA"/>
        </w:rPr>
        <w:t>e</w:t>
      </w:r>
      <w:r w:rsidRPr="009841F1">
        <w:rPr>
          <w:rFonts w:ascii="Arial" w:eastAsia="Arial" w:hAnsi="Arial" w:cs="Arial"/>
          <w:color w:val="auto"/>
          <w:u w:val="single"/>
          <w:lang w:val="fr-CA"/>
        </w:rPr>
        <w:t xml:space="preserve"> et 8</w:t>
      </w:r>
      <w:r w:rsidRPr="009841F1">
        <w:rPr>
          <w:rFonts w:ascii="Arial" w:eastAsia="Arial" w:hAnsi="Arial" w:cs="Arial"/>
          <w:color w:val="auto"/>
          <w:u w:val="single"/>
          <w:vertAlign w:val="superscript"/>
          <w:lang w:val="fr-CA"/>
        </w:rPr>
        <w:t>e</w:t>
      </w:r>
      <w:r w:rsidR="00C37DE4" w:rsidRPr="009841F1">
        <w:rPr>
          <w:rFonts w:ascii="Arial" w:eastAsia="Arial" w:hAnsi="Arial" w:cs="Arial"/>
          <w:color w:val="auto"/>
          <w:u w:val="single"/>
          <w:lang w:val="fr-CA"/>
        </w:rPr>
        <w:t> </w:t>
      </w:r>
      <w:r w:rsidRPr="009841F1">
        <w:rPr>
          <w:rFonts w:ascii="Arial" w:eastAsia="Arial" w:hAnsi="Arial" w:cs="Arial"/>
          <w:color w:val="auto"/>
          <w:u w:val="single"/>
          <w:lang w:val="fr-CA"/>
        </w:rPr>
        <w:t xml:space="preserve">année et/ou </w:t>
      </w:r>
      <w:r w:rsidR="004A96F0" w:rsidRPr="009841F1">
        <w:rPr>
          <w:rFonts w:ascii="Arial" w:eastAsia="Arial" w:hAnsi="Arial" w:cs="Arial"/>
          <w:color w:val="auto"/>
          <w:u w:val="single"/>
          <w:lang w:val="fr-CA"/>
        </w:rPr>
        <w:t>9</w:t>
      </w:r>
      <w:r w:rsidRPr="009841F1">
        <w:rPr>
          <w:rFonts w:ascii="Arial" w:eastAsia="Arial" w:hAnsi="Arial" w:cs="Arial"/>
          <w:color w:val="auto"/>
          <w:u w:val="single"/>
          <w:vertAlign w:val="superscript"/>
          <w:lang w:val="fr-CA"/>
        </w:rPr>
        <w:t>e</w:t>
      </w:r>
      <w:r w:rsidRPr="009841F1">
        <w:rPr>
          <w:rFonts w:ascii="Arial" w:eastAsia="Arial" w:hAnsi="Arial" w:cs="Arial"/>
          <w:color w:val="auto"/>
          <w:u w:val="single"/>
          <w:lang w:val="fr-CA"/>
        </w:rPr>
        <w:t xml:space="preserve"> et </w:t>
      </w:r>
      <w:r w:rsidR="5568EB94" w:rsidRPr="009841F1">
        <w:rPr>
          <w:rFonts w:ascii="Arial" w:eastAsia="Arial" w:hAnsi="Arial" w:cs="Arial"/>
          <w:color w:val="auto"/>
          <w:u w:val="single"/>
          <w:lang w:val="fr-CA"/>
        </w:rPr>
        <w:t>10</w:t>
      </w:r>
      <w:r w:rsidRPr="009841F1">
        <w:rPr>
          <w:rFonts w:ascii="Arial" w:eastAsia="Arial" w:hAnsi="Arial" w:cs="Arial"/>
          <w:color w:val="auto"/>
          <w:u w:val="single"/>
          <w:vertAlign w:val="superscript"/>
          <w:lang w:val="fr-CA"/>
        </w:rPr>
        <w:t>e</w:t>
      </w:r>
      <w:r w:rsidR="00C37DE4" w:rsidRPr="009841F1">
        <w:rPr>
          <w:rFonts w:ascii="Arial" w:eastAsia="Arial" w:hAnsi="Arial" w:cs="Arial"/>
          <w:color w:val="auto"/>
          <w:u w:val="single"/>
          <w:lang w:val="fr-CA"/>
        </w:rPr>
        <w:t> </w:t>
      </w:r>
      <w:r w:rsidRPr="009841F1">
        <w:rPr>
          <w:rFonts w:ascii="Arial" w:eastAsia="Arial" w:hAnsi="Arial" w:cs="Arial"/>
          <w:color w:val="auto"/>
          <w:u w:val="single"/>
          <w:lang w:val="fr-CA"/>
        </w:rPr>
        <w:t>année</w:t>
      </w:r>
      <w:r w:rsidR="11E1D878" w:rsidRPr="009841F1">
        <w:rPr>
          <w:rFonts w:ascii="Arial" w:eastAsia="Arial" w:hAnsi="Arial" w:cs="Arial"/>
          <w:color w:val="auto"/>
          <w:u w:val="single"/>
          <w:lang w:val="fr-CA"/>
        </w:rPr>
        <w:t>)</w:t>
      </w:r>
    </w:p>
    <w:p w14:paraId="1DC3AB05" w14:textId="1E5D3B1F" w:rsidR="008B06B3" w:rsidRPr="009841F1" w:rsidRDefault="008B06B3" w:rsidP="00A806EF">
      <w:pPr>
        <w:spacing w:after="240" w:line="240" w:lineRule="auto"/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sz w:val="24"/>
          <w:szCs w:val="24"/>
          <w:lang w:val="fr-CA"/>
        </w:rPr>
        <w:t>Nombre d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’</w:t>
      </w:r>
      <w:r w:rsidRPr="009841F1">
        <w:rPr>
          <w:rFonts w:ascii="Arial" w:eastAsia="Arial" w:hAnsi="Arial" w:cs="Arial"/>
          <w:sz w:val="24"/>
          <w:szCs w:val="24"/>
          <w:lang w:val="fr-CA"/>
        </w:rPr>
        <w:t>élèves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 </w:t>
      </w:r>
      <w:r w:rsidRPr="009841F1">
        <w:rPr>
          <w:rFonts w:ascii="Arial" w:eastAsia="Arial" w:hAnsi="Arial" w:cs="Arial"/>
          <w:sz w:val="24"/>
          <w:szCs w:val="24"/>
          <w:lang w:val="fr-CA"/>
        </w:rPr>
        <w:t>:</w:t>
      </w:r>
    </w:p>
    <w:p w14:paraId="26BBB0B3" w14:textId="6AB4AC72" w:rsidR="2992703B" w:rsidRPr="009841F1" w:rsidRDefault="008B06B3" w:rsidP="00A806EF">
      <w:pPr>
        <w:spacing w:after="480" w:line="240" w:lineRule="auto"/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sz w:val="24"/>
          <w:szCs w:val="24"/>
          <w:lang w:val="fr-CA"/>
        </w:rPr>
        <w:t>Nombre d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’</w:t>
      </w:r>
      <w:r w:rsidRPr="009841F1">
        <w:rPr>
          <w:rFonts w:ascii="Arial" w:eastAsia="Arial" w:hAnsi="Arial" w:cs="Arial"/>
          <w:sz w:val="24"/>
          <w:szCs w:val="24"/>
          <w:lang w:val="fr-CA"/>
        </w:rPr>
        <w:t>activités intra-muros prévues cette année (par mois, trimestre/semestre)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 </w:t>
      </w:r>
      <w:r w:rsidRPr="009841F1">
        <w:rPr>
          <w:rFonts w:ascii="Arial" w:eastAsia="Arial" w:hAnsi="Arial" w:cs="Arial"/>
          <w:sz w:val="24"/>
          <w:szCs w:val="24"/>
          <w:lang w:val="fr-CA"/>
        </w:rPr>
        <w:t>:</w:t>
      </w:r>
    </w:p>
    <w:p w14:paraId="09D4A71F" w14:textId="59459AD4" w:rsidR="2992703B" w:rsidRPr="009841F1" w:rsidRDefault="008B06B3" w:rsidP="00142C36">
      <w:pPr>
        <w:pStyle w:val="Heading3"/>
        <w:spacing w:before="0" w:after="240"/>
        <w:rPr>
          <w:rFonts w:ascii="Arial" w:eastAsia="Arial" w:hAnsi="Arial" w:cs="Arial"/>
          <w:color w:val="auto"/>
          <w:u w:val="single"/>
          <w:lang w:val="fr-CA"/>
        </w:rPr>
      </w:pPr>
      <w:r w:rsidRPr="009841F1">
        <w:rPr>
          <w:rFonts w:ascii="Arial" w:eastAsia="Arial" w:hAnsi="Arial" w:cs="Arial"/>
          <w:color w:val="auto"/>
          <w:u w:val="single"/>
          <w:lang w:val="fr-CA"/>
        </w:rPr>
        <w:t>Supérieur</w:t>
      </w:r>
      <w:r w:rsidR="6DD8C988" w:rsidRPr="009841F1">
        <w:rPr>
          <w:rFonts w:ascii="Arial" w:eastAsia="Arial" w:hAnsi="Arial" w:cs="Arial"/>
          <w:color w:val="auto"/>
          <w:u w:val="single"/>
          <w:lang w:val="fr-CA"/>
        </w:rPr>
        <w:t xml:space="preserve"> (</w:t>
      </w:r>
      <w:r w:rsidRPr="009841F1">
        <w:rPr>
          <w:rFonts w:ascii="Arial" w:eastAsia="Arial" w:hAnsi="Arial" w:cs="Arial"/>
          <w:color w:val="auto"/>
          <w:u w:val="single"/>
          <w:lang w:val="fr-CA"/>
        </w:rPr>
        <w:t>11</w:t>
      </w:r>
      <w:r w:rsidRPr="009841F1">
        <w:rPr>
          <w:rFonts w:ascii="Arial" w:eastAsia="Arial" w:hAnsi="Arial" w:cs="Arial"/>
          <w:color w:val="auto"/>
          <w:u w:val="single"/>
          <w:vertAlign w:val="superscript"/>
          <w:lang w:val="fr-CA"/>
        </w:rPr>
        <w:t>e</w:t>
      </w:r>
      <w:r w:rsidRPr="009841F1">
        <w:rPr>
          <w:rFonts w:ascii="Arial" w:eastAsia="Arial" w:hAnsi="Arial" w:cs="Arial"/>
          <w:color w:val="auto"/>
          <w:u w:val="single"/>
          <w:lang w:val="fr-CA"/>
        </w:rPr>
        <w:t xml:space="preserve"> et </w:t>
      </w:r>
      <w:r w:rsidR="6DD8C988" w:rsidRPr="009841F1">
        <w:rPr>
          <w:rFonts w:ascii="Arial" w:eastAsia="Arial" w:hAnsi="Arial" w:cs="Arial"/>
          <w:color w:val="auto"/>
          <w:u w:val="single"/>
          <w:lang w:val="fr-CA"/>
        </w:rPr>
        <w:t>12</w:t>
      </w:r>
      <w:r w:rsidRPr="009841F1">
        <w:rPr>
          <w:rFonts w:ascii="Arial" w:eastAsia="Arial" w:hAnsi="Arial" w:cs="Arial"/>
          <w:color w:val="auto"/>
          <w:u w:val="single"/>
          <w:vertAlign w:val="superscript"/>
          <w:lang w:val="fr-CA"/>
        </w:rPr>
        <w:t>e</w:t>
      </w:r>
      <w:r w:rsidR="00C37DE4" w:rsidRPr="009841F1">
        <w:rPr>
          <w:rFonts w:ascii="Arial" w:eastAsia="Arial" w:hAnsi="Arial" w:cs="Arial"/>
          <w:color w:val="auto"/>
          <w:u w:val="single"/>
          <w:lang w:val="fr-CA"/>
        </w:rPr>
        <w:t> </w:t>
      </w:r>
      <w:r w:rsidRPr="009841F1">
        <w:rPr>
          <w:rFonts w:ascii="Arial" w:eastAsia="Arial" w:hAnsi="Arial" w:cs="Arial"/>
          <w:color w:val="auto"/>
          <w:u w:val="single"/>
          <w:lang w:val="fr-CA"/>
        </w:rPr>
        <w:t>année</w:t>
      </w:r>
      <w:r w:rsidR="6DD8C988" w:rsidRPr="009841F1">
        <w:rPr>
          <w:rFonts w:ascii="Arial" w:eastAsia="Arial" w:hAnsi="Arial" w:cs="Arial"/>
          <w:color w:val="auto"/>
          <w:u w:val="single"/>
          <w:lang w:val="fr-CA"/>
        </w:rPr>
        <w:t>)</w:t>
      </w:r>
    </w:p>
    <w:p w14:paraId="672A6FE9" w14:textId="7D222B58" w:rsidR="008B06B3" w:rsidRPr="009841F1" w:rsidRDefault="008B06B3" w:rsidP="00A806EF">
      <w:pPr>
        <w:spacing w:after="240" w:line="240" w:lineRule="auto"/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sz w:val="24"/>
          <w:szCs w:val="24"/>
          <w:lang w:val="fr-CA"/>
        </w:rPr>
        <w:t>Nombre d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’</w:t>
      </w:r>
      <w:r w:rsidRPr="009841F1">
        <w:rPr>
          <w:rFonts w:ascii="Arial" w:eastAsia="Arial" w:hAnsi="Arial" w:cs="Arial"/>
          <w:sz w:val="24"/>
          <w:szCs w:val="24"/>
          <w:lang w:val="fr-CA"/>
        </w:rPr>
        <w:t>élèves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 </w:t>
      </w:r>
      <w:r w:rsidRPr="009841F1">
        <w:rPr>
          <w:rFonts w:ascii="Arial" w:eastAsia="Arial" w:hAnsi="Arial" w:cs="Arial"/>
          <w:sz w:val="24"/>
          <w:szCs w:val="24"/>
          <w:lang w:val="fr-CA"/>
        </w:rPr>
        <w:t>:</w:t>
      </w:r>
    </w:p>
    <w:p w14:paraId="1DBADA98" w14:textId="7972B824" w:rsidR="008B06B3" w:rsidRPr="009841F1" w:rsidRDefault="008B06B3" w:rsidP="43377CF7">
      <w:pPr>
        <w:spacing w:after="0" w:line="240" w:lineRule="auto"/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sz w:val="24"/>
          <w:szCs w:val="24"/>
          <w:lang w:val="fr-CA"/>
        </w:rPr>
        <w:t>Nombre d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’</w:t>
      </w:r>
      <w:r w:rsidRPr="009841F1">
        <w:rPr>
          <w:rFonts w:ascii="Arial" w:eastAsia="Arial" w:hAnsi="Arial" w:cs="Arial"/>
          <w:sz w:val="24"/>
          <w:szCs w:val="24"/>
          <w:lang w:val="fr-CA"/>
        </w:rPr>
        <w:t>activités intra-muros prévues cette année (par mois, trimestre/semestre)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 </w:t>
      </w:r>
      <w:r w:rsidRPr="009841F1">
        <w:rPr>
          <w:rFonts w:ascii="Arial" w:eastAsia="Arial" w:hAnsi="Arial" w:cs="Arial"/>
          <w:sz w:val="24"/>
          <w:szCs w:val="24"/>
          <w:lang w:val="fr-CA"/>
        </w:rPr>
        <w:t>:</w:t>
      </w:r>
    </w:p>
    <w:p w14:paraId="57D676E9" w14:textId="33AC5730" w:rsidR="6A8CA62F" w:rsidRPr="009841F1" w:rsidRDefault="00852B5E" w:rsidP="00142C36">
      <w:pPr>
        <w:pStyle w:val="Heading2"/>
        <w:spacing w:before="720" w:after="240"/>
        <w:rPr>
          <w:rFonts w:ascii="Arial" w:eastAsia="Arial" w:hAnsi="Arial" w:cs="Arial"/>
          <w:b/>
          <w:color w:val="auto"/>
          <w:sz w:val="28"/>
          <w:lang w:val="fr-CA"/>
        </w:rPr>
      </w:pPr>
      <w:r w:rsidRPr="009841F1">
        <w:rPr>
          <w:rFonts w:ascii="Arial" w:eastAsia="Arial" w:hAnsi="Arial" w:cs="Arial"/>
          <w:b/>
          <w:color w:val="auto"/>
          <w:sz w:val="28"/>
          <w:lang w:val="fr-CA"/>
        </w:rPr>
        <w:lastRenderedPageBreak/>
        <w:t>P</w:t>
      </w:r>
      <w:r w:rsidR="181F8315" w:rsidRPr="009841F1">
        <w:rPr>
          <w:rFonts w:ascii="Arial" w:eastAsia="Arial" w:hAnsi="Arial" w:cs="Arial"/>
          <w:b/>
          <w:color w:val="auto"/>
          <w:sz w:val="28"/>
          <w:lang w:val="fr-CA"/>
        </w:rPr>
        <w:t>articipation</w:t>
      </w:r>
      <w:r w:rsidR="00F96245" w:rsidRPr="009841F1">
        <w:rPr>
          <w:rFonts w:ascii="Arial" w:eastAsia="Arial" w:hAnsi="Arial" w:cs="Arial"/>
          <w:b/>
          <w:color w:val="auto"/>
          <w:sz w:val="28"/>
          <w:lang w:val="fr-CA"/>
        </w:rPr>
        <w:t xml:space="preserve"> des élèves</w:t>
      </w:r>
    </w:p>
    <w:p w14:paraId="37C38CC3" w14:textId="5DFC2143" w:rsidR="2992703B" w:rsidRPr="009841F1" w:rsidRDefault="00F96245" w:rsidP="00A806EF">
      <w:pPr>
        <w:spacing w:after="240" w:line="240" w:lineRule="auto"/>
        <w:rPr>
          <w:rFonts w:ascii="Arial" w:eastAsia="Arial" w:hAnsi="Arial" w:cs="Arial"/>
          <w:bCs/>
          <w:sz w:val="24"/>
          <w:szCs w:val="24"/>
          <w:lang w:val="fr-CA"/>
        </w:rPr>
      </w:pPr>
      <w:r w:rsidRPr="009841F1">
        <w:rPr>
          <w:rFonts w:ascii="Arial" w:eastAsia="Arial" w:hAnsi="Arial" w:cs="Arial"/>
          <w:bCs/>
          <w:sz w:val="24"/>
          <w:szCs w:val="24"/>
          <w:lang w:val="fr-CA"/>
        </w:rPr>
        <w:t>Répondez aux questions suivantes pour cerner les détails liés à l</w:t>
      </w:r>
      <w:r w:rsidR="00C37DE4" w:rsidRPr="009841F1">
        <w:rPr>
          <w:rFonts w:ascii="Arial" w:eastAsia="Arial" w:hAnsi="Arial" w:cs="Arial"/>
          <w:bCs/>
          <w:sz w:val="24"/>
          <w:szCs w:val="24"/>
          <w:lang w:val="fr-CA"/>
        </w:rPr>
        <w:t>’</w:t>
      </w:r>
      <w:r w:rsidRPr="009841F1">
        <w:rPr>
          <w:rFonts w:ascii="Arial" w:eastAsia="Arial" w:hAnsi="Arial" w:cs="Arial"/>
          <w:bCs/>
          <w:sz w:val="24"/>
          <w:szCs w:val="24"/>
          <w:lang w:val="fr-CA"/>
        </w:rPr>
        <w:t>engagement et à la participation des élèves. Utilisez l</w:t>
      </w:r>
      <w:r w:rsidR="00C37DE4" w:rsidRPr="009841F1">
        <w:rPr>
          <w:rFonts w:ascii="Arial" w:eastAsia="Arial" w:hAnsi="Arial" w:cs="Arial"/>
          <w:bCs/>
          <w:sz w:val="24"/>
          <w:szCs w:val="24"/>
          <w:lang w:val="fr-CA"/>
        </w:rPr>
        <w:t>’</w:t>
      </w:r>
      <w:r w:rsidRPr="009841F1">
        <w:rPr>
          <w:rFonts w:ascii="Arial" w:eastAsia="Arial" w:hAnsi="Arial" w:cs="Arial"/>
          <w:bCs/>
          <w:sz w:val="24"/>
          <w:szCs w:val="24"/>
          <w:lang w:val="fr-CA"/>
        </w:rPr>
        <w:t>espace prévu pour vos réponses.</w:t>
      </w:r>
    </w:p>
    <w:p w14:paraId="2F777E18" w14:textId="22407668" w:rsidR="00F96245" w:rsidRPr="009841F1" w:rsidRDefault="00F96245" w:rsidP="00A806EF">
      <w:pPr>
        <w:pStyle w:val="ListParagraph"/>
        <w:numPr>
          <w:ilvl w:val="0"/>
          <w:numId w:val="12"/>
        </w:numPr>
        <w:spacing w:after="960"/>
        <w:ind w:left="357" w:hanging="357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b/>
          <w:bCs/>
          <w:sz w:val="24"/>
          <w:szCs w:val="24"/>
          <w:lang w:val="fr-CA"/>
        </w:rPr>
        <w:t>Aide/variantes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 </w:t>
      </w:r>
      <w:r w:rsidRPr="009841F1">
        <w:rPr>
          <w:rFonts w:ascii="Arial" w:eastAsia="Arial" w:hAnsi="Arial" w:cs="Arial"/>
          <w:sz w:val="24"/>
          <w:szCs w:val="24"/>
          <w:lang w:val="fr-CA"/>
        </w:rPr>
        <w:t xml:space="preserve">: Quelles stratégies seront utilisées pour aider les élèves qui ont besoin d’aide ou de variantes </w:t>
      </w:r>
      <w:r w:rsidR="00775D9C" w:rsidRPr="009841F1">
        <w:rPr>
          <w:rFonts w:ascii="Arial" w:eastAsia="Arial" w:hAnsi="Arial" w:cs="Arial"/>
          <w:sz w:val="24"/>
          <w:szCs w:val="24"/>
          <w:lang w:val="fr-CA"/>
        </w:rPr>
        <w:t>pour</w:t>
      </w:r>
      <w:r w:rsidRPr="009841F1">
        <w:rPr>
          <w:rFonts w:ascii="Arial" w:eastAsia="Arial" w:hAnsi="Arial" w:cs="Arial"/>
          <w:sz w:val="24"/>
          <w:szCs w:val="24"/>
          <w:lang w:val="fr-CA"/>
        </w:rPr>
        <w:t xml:space="preserve"> participer pleinement aux activités?</w:t>
      </w:r>
    </w:p>
    <w:p w14:paraId="6523A5E5" w14:textId="1CCCE17D" w:rsidR="00F96245" w:rsidRPr="009841F1" w:rsidRDefault="00F96245" w:rsidP="00A806EF">
      <w:pPr>
        <w:pStyle w:val="ListParagraph"/>
        <w:numPr>
          <w:ilvl w:val="0"/>
          <w:numId w:val="12"/>
        </w:numPr>
        <w:spacing w:after="240"/>
        <w:ind w:left="357" w:hanging="357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b/>
          <w:bCs/>
          <w:sz w:val="24"/>
          <w:szCs w:val="24"/>
          <w:lang w:val="fr-CA"/>
        </w:rPr>
        <w:t>Participation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 </w:t>
      </w:r>
      <w:r w:rsidRPr="009841F1">
        <w:rPr>
          <w:rFonts w:ascii="Arial" w:eastAsia="Arial" w:hAnsi="Arial" w:cs="Arial"/>
          <w:sz w:val="24"/>
          <w:szCs w:val="24"/>
          <w:lang w:val="fr-CA"/>
        </w:rPr>
        <w:t>: Quelles stratégies seront utilisées pour que chaque élève se sente bienvenu dans l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’</w:t>
      </w:r>
      <w:r w:rsidRPr="009841F1">
        <w:rPr>
          <w:rFonts w:ascii="Arial" w:eastAsia="Arial" w:hAnsi="Arial" w:cs="Arial"/>
          <w:sz w:val="24"/>
          <w:szCs w:val="24"/>
          <w:lang w:val="fr-CA"/>
        </w:rPr>
        <w:t>environnement intra-muros?</w:t>
      </w:r>
    </w:p>
    <w:p w14:paraId="27DDF04B" w14:textId="25721C56" w:rsidR="00F96245" w:rsidRPr="009841F1" w:rsidRDefault="00F96245" w:rsidP="00A806EF">
      <w:pPr>
        <w:pStyle w:val="ListParagraph"/>
        <w:spacing w:after="960"/>
        <w:ind w:left="357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sz w:val="24"/>
          <w:szCs w:val="24"/>
          <w:lang w:val="fr-CA"/>
        </w:rPr>
        <w:t>Pensez aux stratégies nécessaires pour que tous les élèves se sentent bienvenus, y compris ceux qui pourraient être hésitants</w:t>
      </w:r>
      <w:r w:rsidR="00A1351F" w:rsidRPr="009841F1">
        <w:rPr>
          <w:rFonts w:ascii="Arial" w:eastAsia="Arial" w:hAnsi="Arial" w:cs="Arial"/>
          <w:sz w:val="24"/>
          <w:szCs w:val="24"/>
          <w:lang w:val="fr-CA"/>
        </w:rPr>
        <w:t xml:space="preserve"> ou </w:t>
      </w:r>
      <w:r w:rsidRPr="009841F1">
        <w:rPr>
          <w:rFonts w:ascii="Arial" w:eastAsia="Arial" w:hAnsi="Arial" w:cs="Arial"/>
          <w:sz w:val="24"/>
          <w:szCs w:val="24"/>
          <w:lang w:val="fr-CA"/>
        </w:rPr>
        <w:t>mal à l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’</w:t>
      </w:r>
      <w:r w:rsidRPr="009841F1">
        <w:rPr>
          <w:rFonts w:ascii="Arial" w:eastAsia="Arial" w:hAnsi="Arial" w:cs="Arial"/>
          <w:sz w:val="24"/>
          <w:szCs w:val="24"/>
          <w:lang w:val="fr-CA"/>
        </w:rPr>
        <w:t xml:space="preserve">aise à </w:t>
      </w:r>
      <w:r w:rsidR="00A1351F" w:rsidRPr="009841F1">
        <w:rPr>
          <w:rFonts w:ascii="Arial" w:eastAsia="Arial" w:hAnsi="Arial" w:cs="Arial"/>
          <w:sz w:val="24"/>
          <w:szCs w:val="24"/>
          <w:lang w:val="fr-CA"/>
        </w:rPr>
        <w:t xml:space="preserve">l’idée de </w:t>
      </w:r>
      <w:r w:rsidRPr="009841F1">
        <w:rPr>
          <w:rFonts w:ascii="Arial" w:eastAsia="Arial" w:hAnsi="Arial" w:cs="Arial"/>
          <w:sz w:val="24"/>
          <w:szCs w:val="24"/>
          <w:lang w:val="fr-CA"/>
        </w:rPr>
        <w:t>s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’</w:t>
      </w:r>
      <w:r w:rsidRPr="009841F1">
        <w:rPr>
          <w:rFonts w:ascii="Arial" w:eastAsia="Arial" w:hAnsi="Arial" w:cs="Arial"/>
          <w:sz w:val="24"/>
          <w:szCs w:val="24"/>
          <w:lang w:val="fr-CA"/>
        </w:rPr>
        <w:t>inscrire</w:t>
      </w:r>
      <w:r w:rsidR="00A1351F" w:rsidRPr="009841F1">
        <w:rPr>
          <w:rFonts w:ascii="Arial" w:eastAsia="Arial" w:hAnsi="Arial" w:cs="Arial"/>
          <w:sz w:val="24"/>
          <w:szCs w:val="24"/>
          <w:lang w:val="fr-CA"/>
        </w:rPr>
        <w:t xml:space="preserve"> ou de </w:t>
      </w:r>
      <w:r w:rsidR="00142C36" w:rsidRPr="009841F1">
        <w:rPr>
          <w:rFonts w:ascii="Arial" w:eastAsia="Arial" w:hAnsi="Arial" w:cs="Arial"/>
          <w:sz w:val="24"/>
          <w:szCs w:val="24"/>
          <w:lang w:val="fr-CA"/>
        </w:rPr>
        <w:t>participer.</w:t>
      </w:r>
    </w:p>
    <w:p w14:paraId="57790BEC" w14:textId="1F7CCA42" w:rsidR="00F96245" w:rsidRPr="009841F1" w:rsidRDefault="00A1351F" w:rsidP="00A806EF">
      <w:pPr>
        <w:pStyle w:val="ListParagraph"/>
        <w:numPr>
          <w:ilvl w:val="0"/>
          <w:numId w:val="12"/>
        </w:numPr>
        <w:spacing w:after="960"/>
        <w:ind w:left="357" w:hanging="357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b/>
          <w:bCs/>
          <w:sz w:val="24"/>
          <w:szCs w:val="24"/>
          <w:lang w:val="fr-CA"/>
        </w:rPr>
        <w:t>Possibilités additionnelles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 </w:t>
      </w:r>
      <w:r w:rsidR="00F96245" w:rsidRPr="009841F1">
        <w:rPr>
          <w:rFonts w:ascii="Arial" w:eastAsia="Arial" w:hAnsi="Arial" w:cs="Arial"/>
          <w:sz w:val="24"/>
          <w:szCs w:val="24"/>
          <w:lang w:val="fr-CA"/>
        </w:rPr>
        <w:t xml:space="preserve">: </w:t>
      </w:r>
      <w:r w:rsidR="00775D9C" w:rsidRPr="009841F1">
        <w:rPr>
          <w:rFonts w:ascii="Arial" w:eastAsia="Arial" w:hAnsi="Arial" w:cs="Arial"/>
          <w:sz w:val="24"/>
          <w:szCs w:val="24"/>
          <w:lang w:val="fr-CA"/>
        </w:rPr>
        <w:t xml:space="preserve">Quelles autres possibilités </w:t>
      </w:r>
      <w:r w:rsidR="007E23DA" w:rsidRPr="009841F1">
        <w:rPr>
          <w:rFonts w:ascii="Arial" w:eastAsia="Arial" w:hAnsi="Arial" w:cs="Arial"/>
          <w:sz w:val="24"/>
          <w:szCs w:val="24"/>
          <w:lang w:val="fr-CA"/>
        </w:rPr>
        <w:t>de participer seront offertes aux élèves</w:t>
      </w:r>
      <w:r w:rsidR="00775D9C" w:rsidRPr="009841F1">
        <w:rPr>
          <w:rFonts w:ascii="Arial" w:eastAsia="Arial" w:hAnsi="Arial" w:cs="Arial"/>
          <w:sz w:val="24"/>
          <w:szCs w:val="24"/>
          <w:lang w:val="fr-CA"/>
        </w:rPr>
        <w:t xml:space="preserve"> en dehors des activités </w:t>
      </w:r>
      <w:r w:rsidR="007E23DA" w:rsidRPr="009841F1">
        <w:rPr>
          <w:rFonts w:ascii="Arial" w:eastAsia="Arial" w:hAnsi="Arial" w:cs="Arial"/>
          <w:sz w:val="24"/>
          <w:szCs w:val="24"/>
          <w:lang w:val="fr-CA"/>
        </w:rPr>
        <w:t xml:space="preserve">intra-muros </w:t>
      </w:r>
      <w:r w:rsidR="00775D9C" w:rsidRPr="009841F1">
        <w:rPr>
          <w:rFonts w:ascii="Arial" w:eastAsia="Arial" w:hAnsi="Arial" w:cs="Arial"/>
          <w:sz w:val="24"/>
          <w:szCs w:val="24"/>
          <w:lang w:val="fr-CA"/>
        </w:rPr>
        <w:t>elles-mêmes</w:t>
      </w:r>
      <w:r w:rsidR="00F96245" w:rsidRPr="009841F1">
        <w:rPr>
          <w:rFonts w:ascii="Arial" w:eastAsia="Arial" w:hAnsi="Arial" w:cs="Arial"/>
          <w:sz w:val="24"/>
          <w:szCs w:val="24"/>
          <w:lang w:val="fr-CA"/>
        </w:rPr>
        <w:t xml:space="preserve"> (promotion, tenue </w:t>
      </w:r>
      <w:r w:rsidRPr="009841F1">
        <w:rPr>
          <w:rFonts w:ascii="Arial" w:eastAsia="Arial" w:hAnsi="Arial" w:cs="Arial"/>
          <w:sz w:val="24"/>
          <w:szCs w:val="24"/>
          <w:lang w:val="fr-CA"/>
        </w:rPr>
        <w:t>du pointage</w:t>
      </w:r>
      <w:r w:rsidR="00F96245" w:rsidRPr="009841F1">
        <w:rPr>
          <w:rFonts w:ascii="Arial" w:eastAsia="Arial" w:hAnsi="Arial" w:cs="Arial"/>
          <w:sz w:val="24"/>
          <w:szCs w:val="24"/>
          <w:lang w:val="fr-CA"/>
        </w:rPr>
        <w:t xml:space="preserve">, </w:t>
      </w:r>
      <w:r w:rsidR="00D42448" w:rsidRPr="009841F1">
        <w:rPr>
          <w:rFonts w:ascii="Arial" w:eastAsia="Arial" w:hAnsi="Arial" w:cs="Arial"/>
          <w:sz w:val="24"/>
          <w:szCs w:val="24"/>
          <w:lang w:val="fr-CA"/>
        </w:rPr>
        <w:t>accompagn</w:t>
      </w:r>
      <w:r w:rsidR="00F96245" w:rsidRPr="009841F1">
        <w:rPr>
          <w:rFonts w:ascii="Arial" w:eastAsia="Arial" w:hAnsi="Arial" w:cs="Arial"/>
          <w:sz w:val="24"/>
          <w:szCs w:val="24"/>
          <w:lang w:val="fr-CA"/>
        </w:rPr>
        <w:t>ement, mise en place)?</w:t>
      </w:r>
    </w:p>
    <w:p w14:paraId="35DD65F5" w14:textId="74CD0730" w:rsidR="00F96245" w:rsidRPr="009841F1" w:rsidRDefault="00F96245" w:rsidP="00A806EF">
      <w:pPr>
        <w:pStyle w:val="ListParagraph"/>
        <w:numPr>
          <w:ilvl w:val="0"/>
          <w:numId w:val="12"/>
        </w:numPr>
        <w:spacing w:after="960"/>
        <w:ind w:left="357" w:hanging="357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b/>
          <w:bCs/>
          <w:sz w:val="24"/>
          <w:szCs w:val="24"/>
          <w:lang w:val="fr-CA"/>
        </w:rPr>
        <w:t>Points d</w:t>
      </w:r>
      <w:r w:rsidR="00C37DE4" w:rsidRPr="009841F1">
        <w:rPr>
          <w:rFonts w:ascii="Arial" w:eastAsia="Arial" w:hAnsi="Arial" w:cs="Arial"/>
          <w:b/>
          <w:bCs/>
          <w:sz w:val="24"/>
          <w:szCs w:val="24"/>
          <w:lang w:val="fr-CA"/>
        </w:rPr>
        <w:t>’</w:t>
      </w:r>
      <w:r w:rsidRPr="009841F1">
        <w:rPr>
          <w:rFonts w:ascii="Arial" w:eastAsia="Arial" w:hAnsi="Arial" w:cs="Arial"/>
          <w:b/>
          <w:bCs/>
          <w:sz w:val="24"/>
          <w:szCs w:val="24"/>
          <w:lang w:val="fr-CA"/>
        </w:rPr>
        <w:t>entrée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 </w:t>
      </w:r>
      <w:r w:rsidRPr="009841F1">
        <w:rPr>
          <w:rFonts w:ascii="Arial" w:eastAsia="Arial" w:hAnsi="Arial" w:cs="Arial"/>
          <w:sz w:val="24"/>
          <w:szCs w:val="24"/>
          <w:lang w:val="fr-CA"/>
        </w:rPr>
        <w:t xml:space="preserve">: Quelles </w:t>
      </w:r>
      <w:r w:rsidR="00A1351F" w:rsidRPr="009841F1">
        <w:rPr>
          <w:rFonts w:ascii="Arial" w:eastAsia="Arial" w:hAnsi="Arial" w:cs="Arial"/>
          <w:sz w:val="24"/>
          <w:szCs w:val="24"/>
          <w:lang w:val="fr-CA"/>
        </w:rPr>
        <w:t>occasion</w:t>
      </w:r>
      <w:r w:rsidRPr="009841F1">
        <w:rPr>
          <w:rFonts w:ascii="Arial" w:eastAsia="Arial" w:hAnsi="Arial" w:cs="Arial"/>
          <w:sz w:val="24"/>
          <w:szCs w:val="24"/>
          <w:lang w:val="fr-CA"/>
        </w:rPr>
        <w:t xml:space="preserve">s seront offertes aux élèves </w:t>
      </w:r>
      <w:r w:rsidR="00A1351F" w:rsidRPr="009841F1">
        <w:rPr>
          <w:rFonts w:ascii="Arial" w:eastAsia="Arial" w:hAnsi="Arial" w:cs="Arial"/>
          <w:sz w:val="24"/>
          <w:szCs w:val="24"/>
          <w:lang w:val="fr-CA"/>
        </w:rPr>
        <w:t xml:space="preserve">de se </w:t>
      </w:r>
      <w:r w:rsidRPr="009841F1">
        <w:rPr>
          <w:rFonts w:ascii="Arial" w:eastAsia="Arial" w:hAnsi="Arial" w:cs="Arial"/>
          <w:sz w:val="24"/>
          <w:szCs w:val="24"/>
          <w:lang w:val="fr-CA"/>
        </w:rPr>
        <w:t>joindre</w:t>
      </w:r>
      <w:r w:rsidR="00A1351F" w:rsidRPr="009841F1">
        <w:rPr>
          <w:rFonts w:ascii="Arial" w:eastAsia="Arial" w:hAnsi="Arial" w:cs="Arial"/>
          <w:sz w:val="24"/>
          <w:szCs w:val="24"/>
          <w:lang w:val="fr-CA"/>
        </w:rPr>
        <w:t xml:space="preserve"> ou de </w:t>
      </w:r>
      <w:r w:rsidRPr="009841F1">
        <w:rPr>
          <w:rFonts w:ascii="Arial" w:eastAsia="Arial" w:hAnsi="Arial" w:cs="Arial"/>
          <w:sz w:val="24"/>
          <w:szCs w:val="24"/>
          <w:lang w:val="fr-CA"/>
        </w:rPr>
        <w:t>participer à di</w:t>
      </w:r>
      <w:r w:rsidR="00A1351F" w:rsidRPr="009841F1">
        <w:rPr>
          <w:rFonts w:ascii="Arial" w:eastAsia="Arial" w:hAnsi="Arial" w:cs="Arial"/>
          <w:sz w:val="24"/>
          <w:szCs w:val="24"/>
          <w:lang w:val="fr-CA"/>
        </w:rPr>
        <w:t>ver</w:t>
      </w:r>
      <w:r w:rsidRPr="009841F1">
        <w:rPr>
          <w:rFonts w:ascii="Arial" w:eastAsia="Arial" w:hAnsi="Arial" w:cs="Arial"/>
          <w:sz w:val="24"/>
          <w:szCs w:val="24"/>
          <w:lang w:val="fr-CA"/>
        </w:rPr>
        <w:t>s moments de l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’</w:t>
      </w:r>
      <w:r w:rsidRPr="009841F1">
        <w:rPr>
          <w:rFonts w:ascii="Arial" w:eastAsia="Arial" w:hAnsi="Arial" w:cs="Arial"/>
          <w:sz w:val="24"/>
          <w:szCs w:val="24"/>
          <w:lang w:val="fr-CA"/>
        </w:rPr>
        <w:t>activité intra</w:t>
      </w:r>
      <w:r w:rsidR="00A1351F" w:rsidRPr="009841F1">
        <w:rPr>
          <w:rFonts w:ascii="Arial" w:eastAsia="Arial" w:hAnsi="Arial" w:cs="Arial"/>
          <w:sz w:val="24"/>
          <w:szCs w:val="24"/>
          <w:lang w:val="fr-CA"/>
        </w:rPr>
        <w:t>-</w:t>
      </w:r>
      <w:r w:rsidRPr="009841F1">
        <w:rPr>
          <w:rFonts w:ascii="Arial" w:eastAsia="Arial" w:hAnsi="Arial" w:cs="Arial"/>
          <w:sz w:val="24"/>
          <w:szCs w:val="24"/>
          <w:lang w:val="fr-CA"/>
        </w:rPr>
        <w:t>muros (p</w:t>
      </w:r>
      <w:r w:rsidR="00A1351F" w:rsidRPr="009841F1">
        <w:rPr>
          <w:rFonts w:ascii="Arial" w:eastAsia="Arial" w:hAnsi="Arial" w:cs="Arial"/>
          <w:sz w:val="24"/>
          <w:szCs w:val="24"/>
          <w:lang w:val="fr-CA"/>
        </w:rPr>
        <w:t>. ex.</w:t>
      </w:r>
      <w:r w:rsidRPr="009841F1">
        <w:rPr>
          <w:rFonts w:ascii="Arial" w:eastAsia="Arial" w:hAnsi="Arial" w:cs="Arial"/>
          <w:sz w:val="24"/>
          <w:szCs w:val="24"/>
          <w:lang w:val="fr-CA"/>
        </w:rPr>
        <w:t>, offrir de nouvelles</w:t>
      </w:r>
      <w:r w:rsidR="00A1351F" w:rsidRPr="009841F1">
        <w:rPr>
          <w:rFonts w:ascii="Arial" w:eastAsia="Arial" w:hAnsi="Arial" w:cs="Arial"/>
          <w:sz w:val="24"/>
          <w:szCs w:val="24"/>
          <w:lang w:val="fr-CA"/>
        </w:rPr>
        <w:t xml:space="preserve"> possibilités ou des possibilités différentes </w:t>
      </w:r>
      <w:r w:rsidRPr="009841F1">
        <w:rPr>
          <w:rFonts w:ascii="Arial" w:eastAsia="Arial" w:hAnsi="Arial" w:cs="Arial"/>
          <w:sz w:val="24"/>
          <w:szCs w:val="24"/>
          <w:lang w:val="fr-CA"/>
        </w:rPr>
        <w:t>tout au long d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’</w:t>
      </w:r>
      <w:r w:rsidRPr="009841F1">
        <w:rPr>
          <w:rFonts w:ascii="Arial" w:eastAsia="Arial" w:hAnsi="Arial" w:cs="Arial"/>
          <w:sz w:val="24"/>
          <w:szCs w:val="24"/>
          <w:lang w:val="fr-CA"/>
        </w:rPr>
        <w:t xml:space="preserve">un trimestre/semestre, offrir aux élèves la possibilité de </w:t>
      </w:r>
      <w:r w:rsidR="00A1351F" w:rsidRPr="009841F1">
        <w:rPr>
          <w:rFonts w:ascii="Arial" w:eastAsia="Arial" w:hAnsi="Arial" w:cs="Arial"/>
          <w:sz w:val="24"/>
          <w:szCs w:val="24"/>
          <w:lang w:val="fr-CA"/>
        </w:rPr>
        <w:t xml:space="preserve">se </w:t>
      </w:r>
      <w:r w:rsidRPr="009841F1">
        <w:rPr>
          <w:rFonts w:ascii="Arial" w:eastAsia="Arial" w:hAnsi="Arial" w:cs="Arial"/>
          <w:sz w:val="24"/>
          <w:szCs w:val="24"/>
          <w:lang w:val="fr-CA"/>
        </w:rPr>
        <w:t>joindre à différents moments au cours d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’</w:t>
      </w:r>
      <w:r w:rsidRPr="009841F1">
        <w:rPr>
          <w:rFonts w:ascii="Arial" w:eastAsia="Arial" w:hAnsi="Arial" w:cs="Arial"/>
          <w:sz w:val="24"/>
          <w:szCs w:val="24"/>
          <w:lang w:val="fr-CA"/>
        </w:rPr>
        <w:t>une s</w:t>
      </w:r>
      <w:r w:rsidR="00A1351F" w:rsidRPr="009841F1">
        <w:rPr>
          <w:rFonts w:ascii="Arial" w:eastAsia="Arial" w:hAnsi="Arial" w:cs="Arial"/>
          <w:sz w:val="24"/>
          <w:szCs w:val="24"/>
          <w:lang w:val="fr-CA"/>
        </w:rPr>
        <w:t>éance</w:t>
      </w:r>
      <w:r w:rsidRPr="009841F1">
        <w:rPr>
          <w:rFonts w:ascii="Arial" w:eastAsia="Arial" w:hAnsi="Arial" w:cs="Arial"/>
          <w:sz w:val="24"/>
          <w:szCs w:val="24"/>
          <w:lang w:val="fr-CA"/>
        </w:rPr>
        <w:t xml:space="preserve"> intra</w:t>
      </w:r>
      <w:r w:rsidR="00A1351F" w:rsidRPr="009841F1">
        <w:rPr>
          <w:rFonts w:ascii="Arial" w:eastAsia="Arial" w:hAnsi="Arial" w:cs="Arial"/>
          <w:sz w:val="24"/>
          <w:szCs w:val="24"/>
          <w:lang w:val="fr-CA"/>
        </w:rPr>
        <w:t>-</w:t>
      </w:r>
      <w:r w:rsidRPr="009841F1">
        <w:rPr>
          <w:rFonts w:ascii="Arial" w:eastAsia="Arial" w:hAnsi="Arial" w:cs="Arial"/>
          <w:sz w:val="24"/>
          <w:szCs w:val="24"/>
          <w:lang w:val="fr-CA"/>
        </w:rPr>
        <w:t>muros)</w:t>
      </w:r>
      <w:r w:rsidR="00A1351F" w:rsidRPr="009841F1">
        <w:rPr>
          <w:rFonts w:ascii="Arial" w:eastAsia="Arial" w:hAnsi="Arial" w:cs="Arial"/>
          <w:sz w:val="24"/>
          <w:szCs w:val="24"/>
          <w:lang w:val="fr-CA"/>
        </w:rPr>
        <w:t>?</w:t>
      </w:r>
    </w:p>
    <w:p w14:paraId="19B6AAD5" w14:textId="788470B4" w:rsidR="00F96245" w:rsidRPr="009841F1" w:rsidRDefault="00F96245" w:rsidP="00A806EF">
      <w:pPr>
        <w:pStyle w:val="ListParagraph"/>
        <w:numPr>
          <w:ilvl w:val="0"/>
          <w:numId w:val="12"/>
        </w:numPr>
        <w:spacing w:after="960"/>
        <w:ind w:left="357" w:hanging="357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b/>
          <w:bCs/>
          <w:sz w:val="24"/>
          <w:szCs w:val="24"/>
          <w:lang w:val="fr-CA"/>
        </w:rPr>
        <w:t>Engagement et leadership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 </w:t>
      </w:r>
      <w:r w:rsidRPr="009841F1">
        <w:rPr>
          <w:rFonts w:ascii="Arial" w:eastAsia="Arial" w:hAnsi="Arial" w:cs="Arial"/>
          <w:sz w:val="24"/>
          <w:szCs w:val="24"/>
          <w:lang w:val="fr-CA"/>
        </w:rPr>
        <w:t xml:space="preserve">: Quelles </w:t>
      </w:r>
      <w:r w:rsidR="00885F35" w:rsidRPr="009841F1">
        <w:rPr>
          <w:rFonts w:ascii="Arial" w:eastAsia="Arial" w:hAnsi="Arial" w:cs="Arial"/>
          <w:sz w:val="24"/>
          <w:szCs w:val="24"/>
          <w:lang w:val="fr-CA"/>
        </w:rPr>
        <w:t>occasion</w:t>
      </w:r>
      <w:r w:rsidRPr="009841F1">
        <w:rPr>
          <w:rFonts w:ascii="Arial" w:eastAsia="Arial" w:hAnsi="Arial" w:cs="Arial"/>
          <w:sz w:val="24"/>
          <w:szCs w:val="24"/>
          <w:lang w:val="fr-CA"/>
        </w:rPr>
        <w:t xml:space="preserve">s seront offertes aux élèves </w:t>
      </w:r>
      <w:r w:rsidR="007E23DA" w:rsidRPr="009841F1">
        <w:rPr>
          <w:rFonts w:ascii="Arial" w:eastAsia="Arial" w:hAnsi="Arial" w:cs="Arial"/>
          <w:sz w:val="24"/>
          <w:szCs w:val="24"/>
          <w:lang w:val="fr-CA"/>
        </w:rPr>
        <w:t>de</w:t>
      </w:r>
      <w:r w:rsidRPr="009841F1">
        <w:rPr>
          <w:rFonts w:ascii="Arial" w:eastAsia="Arial" w:hAnsi="Arial" w:cs="Arial"/>
          <w:sz w:val="24"/>
          <w:szCs w:val="24"/>
          <w:lang w:val="fr-CA"/>
        </w:rPr>
        <w:t xml:space="preserve"> contribuer à la planification, à la prise </w:t>
      </w:r>
      <w:r w:rsidR="00A1351F" w:rsidRPr="009841F1">
        <w:rPr>
          <w:rFonts w:ascii="Arial" w:eastAsia="Arial" w:hAnsi="Arial" w:cs="Arial"/>
          <w:sz w:val="24"/>
          <w:szCs w:val="24"/>
          <w:lang w:val="fr-CA"/>
        </w:rPr>
        <w:t>décisionnelle</w:t>
      </w:r>
      <w:r w:rsidRPr="009841F1">
        <w:rPr>
          <w:rFonts w:ascii="Arial" w:eastAsia="Arial" w:hAnsi="Arial" w:cs="Arial"/>
          <w:sz w:val="24"/>
          <w:szCs w:val="24"/>
          <w:lang w:val="fr-CA"/>
        </w:rPr>
        <w:t xml:space="preserve">, à la mise en œuvre, </w:t>
      </w:r>
      <w:r w:rsidR="00885F35" w:rsidRPr="009841F1">
        <w:rPr>
          <w:rFonts w:ascii="Arial" w:eastAsia="Arial" w:hAnsi="Arial" w:cs="Arial"/>
          <w:sz w:val="24"/>
          <w:szCs w:val="24"/>
          <w:lang w:val="fr-CA"/>
        </w:rPr>
        <w:t xml:space="preserve">aux activités </w:t>
      </w:r>
      <w:r w:rsidR="00D42448" w:rsidRPr="009841F1">
        <w:rPr>
          <w:rFonts w:ascii="Arial" w:eastAsia="Arial" w:hAnsi="Arial" w:cs="Arial"/>
          <w:sz w:val="24"/>
          <w:szCs w:val="24"/>
          <w:lang w:val="fr-CA"/>
        </w:rPr>
        <w:t>festives</w:t>
      </w:r>
      <w:r w:rsidR="00885F35" w:rsidRPr="009841F1">
        <w:rPr>
          <w:rFonts w:ascii="Arial" w:eastAsia="Arial" w:hAnsi="Arial" w:cs="Arial"/>
          <w:sz w:val="24"/>
          <w:szCs w:val="24"/>
          <w:lang w:val="fr-CA"/>
        </w:rPr>
        <w:t>,</w:t>
      </w:r>
      <w:r w:rsidRPr="009841F1">
        <w:rPr>
          <w:rFonts w:ascii="Arial" w:eastAsia="Arial" w:hAnsi="Arial" w:cs="Arial"/>
          <w:sz w:val="24"/>
          <w:szCs w:val="24"/>
          <w:lang w:val="fr-CA"/>
        </w:rPr>
        <w:t xml:space="preserve"> et à l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’</w:t>
      </w:r>
      <w:r w:rsidRPr="009841F1">
        <w:rPr>
          <w:rFonts w:ascii="Arial" w:eastAsia="Arial" w:hAnsi="Arial" w:cs="Arial"/>
          <w:sz w:val="24"/>
          <w:szCs w:val="24"/>
          <w:lang w:val="fr-CA"/>
        </w:rPr>
        <w:t>évaluation?</w:t>
      </w:r>
    </w:p>
    <w:p w14:paraId="1169FC8B" w14:textId="48FA36B8" w:rsidR="2992703B" w:rsidRPr="009841F1" w:rsidRDefault="00885F35" w:rsidP="00142C36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b/>
          <w:bCs/>
          <w:sz w:val="24"/>
          <w:szCs w:val="24"/>
          <w:lang w:val="fr-CA"/>
        </w:rPr>
        <w:t>Opinions</w:t>
      </w:r>
      <w:r w:rsidR="00F96245" w:rsidRPr="009841F1">
        <w:rPr>
          <w:rFonts w:ascii="Arial" w:eastAsia="Arial" w:hAnsi="Arial" w:cs="Arial"/>
          <w:b/>
          <w:bCs/>
          <w:sz w:val="24"/>
          <w:szCs w:val="24"/>
          <w:lang w:val="fr-CA"/>
        </w:rPr>
        <w:t xml:space="preserve"> et choix des élèves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 </w:t>
      </w:r>
      <w:r w:rsidR="00F96245" w:rsidRPr="009841F1">
        <w:rPr>
          <w:rFonts w:ascii="Arial" w:eastAsia="Arial" w:hAnsi="Arial" w:cs="Arial"/>
          <w:sz w:val="24"/>
          <w:szCs w:val="24"/>
          <w:lang w:val="fr-CA"/>
        </w:rPr>
        <w:t xml:space="preserve">: Quelles </w:t>
      </w:r>
      <w:r w:rsidR="000D7FB3" w:rsidRPr="009841F1">
        <w:rPr>
          <w:rFonts w:ascii="Arial" w:eastAsia="Arial" w:hAnsi="Arial" w:cs="Arial"/>
          <w:sz w:val="24"/>
          <w:szCs w:val="24"/>
          <w:lang w:val="fr-CA"/>
        </w:rPr>
        <w:t>occasions</w:t>
      </w:r>
      <w:r w:rsidR="00F96245" w:rsidRPr="009841F1">
        <w:rPr>
          <w:rFonts w:ascii="Arial" w:eastAsia="Arial" w:hAnsi="Arial" w:cs="Arial"/>
          <w:sz w:val="24"/>
          <w:szCs w:val="24"/>
          <w:lang w:val="fr-CA"/>
        </w:rPr>
        <w:t xml:space="preserve"> seront offertes pour encourager </w:t>
      </w:r>
      <w:r w:rsidR="000D7FB3" w:rsidRPr="009841F1">
        <w:rPr>
          <w:rFonts w:ascii="Arial" w:eastAsia="Arial" w:hAnsi="Arial" w:cs="Arial"/>
          <w:sz w:val="24"/>
          <w:szCs w:val="24"/>
          <w:lang w:val="fr-CA"/>
        </w:rPr>
        <w:t>une diversité d’élèves à faire part de leurs opinions</w:t>
      </w:r>
      <w:r w:rsidR="00F96245" w:rsidRPr="009841F1">
        <w:rPr>
          <w:rFonts w:ascii="Arial" w:eastAsia="Arial" w:hAnsi="Arial" w:cs="Arial"/>
          <w:sz w:val="24"/>
          <w:szCs w:val="24"/>
          <w:lang w:val="fr-CA"/>
        </w:rPr>
        <w:t xml:space="preserve"> et </w:t>
      </w:r>
      <w:r w:rsidR="007E23DA" w:rsidRPr="009841F1">
        <w:rPr>
          <w:rFonts w:ascii="Arial" w:eastAsia="Arial" w:hAnsi="Arial" w:cs="Arial"/>
          <w:sz w:val="24"/>
          <w:szCs w:val="24"/>
          <w:lang w:val="fr-CA"/>
        </w:rPr>
        <w:t xml:space="preserve">de </w:t>
      </w:r>
      <w:r w:rsidR="00F96245" w:rsidRPr="009841F1">
        <w:rPr>
          <w:rFonts w:ascii="Arial" w:eastAsia="Arial" w:hAnsi="Arial" w:cs="Arial"/>
          <w:sz w:val="24"/>
          <w:szCs w:val="24"/>
          <w:lang w:val="fr-CA"/>
        </w:rPr>
        <w:t>le</w:t>
      </w:r>
      <w:r w:rsidR="000D7FB3" w:rsidRPr="009841F1">
        <w:rPr>
          <w:rFonts w:ascii="Arial" w:eastAsia="Arial" w:hAnsi="Arial" w:cs="Arial"/>
          <w:sz w:val="24"/>
          <w:szCs w:val="24"/>
          <w:lang w:val="fr-CA"/>
        </w:rPr>
        <w:t>urs</w:t>
      </w:r>
      <w:r w:rsidR="00F96245" w:rsidRPr="009841F1">
        <w:rPr>
          <w:rFonts w:ascii="Arial" w:eastAsia="Arial" w:hAnsi="Arial" w:cs="Arial"/>
          <w:sz w:val="24"/>
          <w:szCs w:val="24"/>
          <w:lang w:val="fr-CA"/>
        </w:rPr>
        <w:t xml:space="preserve"> choix (avant, pendant et après les activités intra</w:t>
      </w:r>
      <w:r w:rsidR="000D7FB3" w:rsidRPr="009841F1">
        <w:rPr>
          <w:rFonts w:ascii="Arial" w:eastAsia="Arial" w:hAnsi="Arial" w:cs="Arial"/>
          <w:sz w:val="24"/>
          <w:szCs w:val="24"/>
          <w:lang w:val="fr-CA"/>
        </w:rPr>
        <w:t>-</w:t>
      </w:r>
      <w:r w:rsidR="00F96245" w:rsidRPr="009841F1">
        <w:rPr>
          <w:rFonts w:ascii="Arial" w:eastAsia="Arial" w:hAnsi="Arial" w:cs="Arial"/>
          <w:sz w:val="24"/>
          <w:szCs w:val="24"/>
          <w:lang w:val="fr-CA"/>
        </w:rPr>
        <w:t>muros)?</w:t>
      </w:r>
    </w:p>
    <w:p w14:paraId="02621868" w14:textId="1FC01B67" w:rsidR="6A8CA62F" w:rsidRPr="009841F1" w:rsidRDefault="00852B5E" w:rsidP="00142C36">
      <w:pPr>
        <w:pStyle w:val="Heading2"/>
        <w:spacing w:before="960" w:after="240"/>
        <w:rPr>
          <w:rFonts w:ascii="Arial" w:eastAsia="Arial" w:hAnsi="Arial" w:cs="Arial"/>
          <w:b/>
          <w:color w:val="auto"/>
          <w:sz w:val="28"/>
          <w:lang w:val="fr-CA"/>
        </w:rPr>
      </w:pPr>
      <w:r w:rsidRPr="009841F1">
        <w:rPr>
          <w:rFonts w:ascii="Arial" w:eastAsia="Arial" w:hAnsi="Arial" w:cs="Arial"/>
          <w:b/>
          <w:color w:val="auto"/>
          <w:sz w:val="28"/>
          <w:lang w:val="fr-CA"/>
        </w:rPr>
        <w:lastRenderedPageBreak/>
        <w:t>P</w:t>
      </w:r>
      <w:r w:rsidR="674FEBC6" w:rsidRPr="009841F1">
        <w:rPr>
          <w:rFonts w:ascii="Arial" w:eastAsia="Arial" w:hAnsi="Arial" w:cs="Arial"/>
          <w:b/>
          <w:color w:val="auto"/>
          <w:sz w:val="28"/>
          <w:lang w:val="fr-CA"/>
        </w:rPr>
        <w:t>lan</w:t>
      </w:r>
      <w:r w:rsidR="000D7FB3" w:rsidRPr="009841F1">
        <w:rPr>
          <w:rFonts w:ascii="Arial" w:eastAsia="Arial" w:hAnsi="Arial" w:cs="Arial"/>
          <w:b/>
          <w:color w:val="auto"/>
          <w:sz w:val="28"/>
          <w:lang w:val="fr-CA"/>
        </w:rPr>
        <w:t>ification</w:t>
      </w:r>
    </w:p>
    <w:p w14:paraId="53699539" w14:textId="62CE8E77" w:rsidR="159F9C27" w:rsidRPr="009841F1" w:rsidRDefault="00314F6A" w:rsidP="00142C36">
      <w:pPr>
        <w:pStyle w:val="Heading3"/>
        <w:spacing w:after="160"/>
        <w:rPr>
          <w:rFonts w:ascii="Arial" w:eastAsia="Arial" w:hAnsi="Arial" w:cs="Arial"/>
          <w:b/>
          <w:color w:val="auto"/>
          <w:lang w:val="fr-CA"/>
        </w:rPr>
      </w:pPr>
      <w:r w:rsidRPr="009841F1">
        <w:rPr>
          <w:rFonts w:ascii="Arial" w:eastAsia="Arial" w:hAnsi="Arial" w:cs="Arial"/>
          <w:b/>
          <w:color w:val="auto"/>
          <w:lang w:val="fr-CA"/>
        </w:rPr>
        <w:t>Temps et lieu</w:t>
      </w:r>
      <w:r w:rsidR="00C37DE4" w:rsidRPr="009841F1">
        <w:rPr>
          <w:rFonts w:ascii="Arial" w:eastAsia="Arial" w:hAnsi="Arial" w:cs="Arial"/>
          <w:b/>
          <w:color w:val="auto"/>
          <w:lang w:val="fr-CA"/>
        </w:rPr>
        <w:t> </w:t>
      </w:r>
      <w:r w:rsidR="2CF10BDC" w:rsidRPr="009841F1">
        <w:rPr>
          <w:rFonts w:ascii="Arial" w:eastAsia="Arial" w:hAnsi="Arial" w:cs="Arial"/>
          <w:b/>
          <w:color w:val="auto"/>
          <w:lang w:val="fr-CA"/>
        </w:rPr>
        <w:t>:</w:t>
      </w:r>
    </w:p>
    <w:p w14:paraId="64A53065" w14:textId="2767FF7E" w:rsidR="039C83DA" w:rsidRPr="009841F1" w:rsidRDefault="00314F6A" w:rsidP="2992703B">
      <w:pPr>
        <w:spacing w:after="0" w:line="240" w:lineRule="auto"/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sz w:val="24"/>
          <w:szCs w:val="24"/>
          <w:lang w:val="fr-CA"/>
        </w:rPr>
        <w:t>À l’aide d’un calendrier hebdomadaire</w:t>
      </w:r>
      <w:r w:rsidR="007E23DA" w:rsidRPr="009841F1">
        <w:rPr>
          <w:rFonts w:ascii="Arial" w:eastAsia="Arial" w:hAnsi="Arial" w:cs="Arial"/>
          <w:sz w:val="24"/>
          <w:szCs w:val="24"/>
          <w:lang w:val="fr-CA"/>
        </w:rPr>
        <w:t xml:space="preserve"> pour chaque jour</w:t>
      </w:r>
      <w:r w:rsidRPr="009841F1">
        <w:rPr>
          <w:rFonts w:ascii="Arial" w:eastAsia="Arial" w:hAnsi="Arial" w:cs="Arial"/>
          <w:sz w:val="24"/>
          <w:szCs w:val="24"/>
          <w:lang w:val="fr-CA"/>
        </w:rPr>
        <w:t xml:space="preserve"> de la semaine, répondez </w:t>
      </w:r>
      <w:r w:rsidR="007E23DA" w:rsidRPr="009841F1">
        <w:rPr>
          <w:rFonts w:ascii="Arial" w:eastAsia="Arial" w:hAnsi="Arial" w:cs="Arial"/>
          <w:sz w:val="24"/>
          <w:szCs w:val="24"/>
          <w:lang w:val="fr-CA"/>
        </w:rPr>
        <w:t>aux questions suivantes :</w:t>
      </w:r>
    </w:p>
    <w:p w14:paraId="4DEC5F10" w14:textId="508D9432" w:rsidR="00314F6A" w:rsidRPr="009841F1" w:rsidRDefault="00314F6A" w:rsidP="00314F6A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sz w:val="24"/>
          <w:szCs w:val="24"/>
          <w:lang w:val="fr-CA"/>
        </w:rPr>
        <w:t>Quels espaces sont disponibles pour les activités intra-muros (p. ex., gymnases, salles polyvalentes, salles de classe, terrains extérieurs, installations communautaires)?</w:t>
      </w:r>
    </w:p>
    <w:p w14:paraId="0007CA26" w14:textId="33CDC586" w:rsidR="00314F6A" w:rsidRPr="009841F1" w:rsidRDefault="00314F6A" w:rsidP="00314F6A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sz w:val="24"/>
          <w:szCs w:val="24"/>
          <w:lang w:val="fr-CA"/>
        </w:rPr>
        <w:t>Quand l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’</w:t>
      </w:r>
      <w:r w:rsidRPr="009841F1">
        <w:rPr>
          <w:rFonts w:ascii="Arial" w:eastAsia="Arial" w:hAnsi="Arial" w:cs="Arial"/>
          <w:sz w:val="24"/>
          <w:szCs w:val="24"/>
          <w:lang w:val="fr-CA"/>
        </w:rPr>
        <w:t>activité intra-muros pourrait-elle avoir lieu dans ces lieux (p. ex., avant l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’</w:t>
      </w:r>
      <w:r w:rsidRPr="009841F1">
        <w:rPr>
          <w:rFonts w:ascii="Arial" w:eastAsia="Arial" w:hAnsi="Arial" w:cs="Arial"/>
          <w:sz w:val="24"/>
          <w:szCs w:val="24"/>
          <w:lang w:val="fr-CA"/>
        </w:rPr>
        <w:t xml:space="preserve">école, pendant les pauses 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[</w:t>
      </w:r>
      <w:r w:rsidRPr="009841F1">
        <w:rPr>
          <w:rFonts w:ascii="Arial" w:eastAsia="Arial" w:hAnsi="Arial" w:cs="Arial"/>
          <w:sz w:val="24"/>
          <w:szCs w:val="24"/>
          <w:lang w:val="fr-CA"/>
        </w:rPr>
        <w:t>récréations, pauses nutrition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]</w:t>
      </w:r>
      <w:r w:rsidRPr="009841F1">
        <w:rPr>
          <w:rFonts w:ascii="Arial" w:eastAsia="Arial" w:hAnsi="Arial" w:cs="Arial"/>
          <w:sz w:val="24"/>
          <w:szCs w:val="24"/>
          <w:lang w:val="fr-CA"/>
        </w:rPr>
        <w:t xml:space="preserve">, pendant </w:t>
      </w:r>
      <w:r w:rsidR="00101DCD" w:rsidRPr="009841F1">
        <w:rPr>
          <w:rFonts w:ascii="Arial" w:eastAsia="Arial" w:hAnsi="Arial" w:cs="Arial"/>
          <w:sz w:val="24"/>
          <w:szCs w:val="24"/>
          <w:lang w:val="fr-CA"/>
        </w:rPr>
        <w:t>l’heure du lunch</w:t>
      </w:r>
      <w:r w:rsidRPr="009841F1">
        <w:rPr>
          <w:rFonts w:ascii="Arial" w:eastAsia="Arial" w:hAnsi="Arial" w:cs="Arial"/>
          <w:sz w:val="24"/>
          <w:szCs w:val="24"/>
          <w:lang w:val="fr-CA"/>
        </w:rPr>
        <w:t>, après l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’</w:t>
      </w:r>
      <w:r w:rsidRPr="009841F1">
        <w:rPr>
          <w:rFonts w:ascii="Arial" w:eastAsia="Arial" w:hAnsi="Arial" w:cs="Arial"/>
          <w:sz w:val="24"/>
          <w:szCs w:val="24"/>
          <w:lang w:val="fr-CA"/>
        </w:rPr>
        <w:t>école</w:t>
      </w:r>
      <w:r w:rsidR="00101DCD" w:rsidRPr="009841F1">
        <w:rPr>
          <w:rFonts w:ascii="Arial" w:eastAsia="Arial" w:hAnsi="Arial" w:cs="Arial"/>
          <w:sz w:val="24"/>
          <w:szCs w:val="24"/>
          <w:lang w:val="fr-CA"/>
        </w:rPr>
        <w:t>)?</w:t>
      </w:r>
    </w:p>
    <w:p w14:paraId="45E2C568" w14:textId="1C5794E2" w:rsidR="00314F6A" w:rsidRPr="009841F1" w:rsidRDefault="00314F6A" w:rsidP="00314F6A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sz w:val="24"/>
          <w:szCs w:val="24"/>
          <w:lang w:val="fr-CA"/>
        </w:rPr>
        <w:t>Combien de temps (le cas échéant) peut être consacré aux activités intra-muros dans ces lieux?</w:t>
      </w:r>
    </w:p>
    <w:p w14:paraId="27BC0A10" w14:textId="6E31FAE3" w:rsidR="00314F6A" w:rsidRPr="009841F1" w:rsidRDefault="00314F6A" w:rsidP="00314F6A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sz w:val="24"/>
          <w:szCs w:val="24"/>
          <w:lang w:val="fr-CA"/>
        </w:rPr>
        <w:t xml:space="preserve">Est-ce que des membres du personnel enseignant sont libres pour </w:t>
      </w:r>
      <w:r w:rsidR="007E23DA" w:rsidRPr="009841F1">
        <w:rPr>
          <w:rFonts w:ascii="Arial" w:eastAsia="Arial" w:hAnsi="Arial" w:cs="Arial"/>
          <w:sz w:val="24"/>
          <w:szCs w:val="24"/>
          <w:lang w:val="fr-CA"/>
        </w:rPr>
        <w:t>faire</w:t>
      </w:r>
      <w:r w:rsidRPr="009841F1">
        <w:rPr>
          <w:rFonts w:ascii="Arial" w:eastAsia="Arial" w:hAnsi="Arial" w:cs="Arial"/>
          <w:sz w:val="24"/>
          <w:szCs w:val="24"/>
          <w:lang w:val="fr-CA"/>
        </w:rPr>
        <w:t xml:space="preserve"> la supervision pendant ce temps?</w:t>
      </w:r>
    </w:p>
    <w:p w14:paraId="670BC320" w14:textId="589016A6" w:rsidR="2992703B" w:rsidRPr="009841F1" w:rsidRDefault="00314F6A" w:rsidP="575580A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sz w:val="24"/>
          <w:szCs w:val="24"/>
          <w:lang w:val="fr-CA"/>
        </w:rPr>
        <w:t xml:space="preserve">Est-ce que des élèves leaders sont 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libres</w:t>
      </w:r>
      <w:r w:rsidRPr="009841F1">
        <w:rPr>
          <w:rFonts w:ascii="Arial" w:eastAsia="Arial" w:hAnsi="Arial" w:cs="Arial"/>
          <w:sz w:val="24"/>
          <w:szCs w:val="24"/>
          <w:lang w:val="fr-CA"/>
        </w:rPr>
        <w:t xml:space="preserve"> pendant ce temps? </w:t>
      </w:r>
    </w:p>
    <w:p w14:paraId="28F63D01" w14:textId="2C79347B" w:rsidR="00852B5E" w:rsidRPr="009841F1" w:rsidRDefault="00852B5E" w:rsidP="00142C36">
      <w:pPr>
        <w:pStyle w:val="Heading3"/>
        <w:spacing w:before="1920" w:after="160"/>
        <w:rPr>
          <w:rFonts w:ascii="Arial" w:eastAsia="Arial" w:hAnsi="Arial" w:cs="Arial"/>
          <w:b/>
          <w:color w:val="auto"/>
          <w:lang w:val="fr-CA"/>
        </w:rPr>
      </w:pPr>
      <w:r w:rsidRPr="009841F1">
        <w:rPr>
          <w:rFonts w:ascii="Arial" w:eastAsia="Arial" w:hAnsi="Arial" w:cs="Arial"/>
          <w:b/>
          <w:color w:val="auto"/>
          <w:lang w:val="fr-CA"/>
        </w:rPr>
        <w:t>Leadership</w:t>
      </w:r>
      <w:r w:rsidR="00C37DE4" w:rsidRPr="009841F1">
        <w:rPr>
          <w:rFonts w:ascii="Arial" w:eastAsia="Arial" w:hAnsi="Arial" w:cs="Arial"/>
          <w:b/>
          <w:color w:val="auto"/>
          <w:lang w:val="fr-CA"/>
        </w:rPr>
        <w:t> </w:t>
      </w:r>
      <w:r w:rsidRPr="009841F1">
        <w:rPr>
          <w:rFonts w:ascii="Arial" w:eastAsia="Arial" w:hAnsi="Arial" w:cs="Arial"/>
          <w:b/>
          <w:color w:val="auto"/>
          <w:lang w:val="fr-CA"/>
        </w:rPr>
        <w:t>:</w:t>
      </w:r>
    </w:p>
    <w:p w14:paraId="5E669444" w14:textId="66E1DE68" w:rsidR="50BA2E04" w:rsidRPr="009841F1" w:rsidRDefault="00314F6A" w:rsidP="00A806EF">
      <w:pPr>
        <w:spacing w:line="240" w:lineRule="auto"/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sz w:val="24"/>
          <w:szCs w:val="24"/>
          <w:lang w:val="fr-CA"/>
        </w:rPr>
        <w:t xml:space="preserve">Précisez les personnes </w:t>
      </w:r>
      <w:r w:rsidR="007E23DA" w:rsidRPr="009841F1">
        <w:rPr>
          <w:rFonts w:ascii="Arial" w:eastAsia="Arial" w:hAnsi="Arial" w:cs="Arial"/>
          <w:sz w:val="24"/>
          <w:szCs w:val="24"/>
          <w:lang w:val="fr-CA"/>
        </w:rPr>
        <w:t>qui s’impliquent actuellement</w:t>
      </w:r>
      <w:r w:rsidRPr="009841F1">
        <w:rPr>
          <w:rFonts w:ascii="Arial" w:eastAsia="Arial" w:hAnsi="Arial" w:cs="Arial"/>
          <w:sz w:val="24"/>
          <w:szCs w:val="24"/>
          <w:lang w:val="fr-CA"/>
        </w:rPr>
        <w:t xml:space="preserve"> dans la démarche de planification ou de prise décisionnelle. Sélectionnez toutes les réponses qui s</w:t>
      </w:r>
      <w:r w:rsidR="00C37DE4" w:rsidRPr="009841F1">
        <w:rPr>
          <w:rFonts w:ascii="Arial" w:eastAsia="Arial" w:hAnsi="Arial" w:cs="Arial"/>
          <w:sz w:val="24"/>
          <w:szCs w:val="24"/>
          <w:lang w:val="fr-CA"/>
        </w:rPr>
        <w:t>’</w:t>
      </w:r>
      <w:r w:rsidRPr="009841F1">
        <w:rPr>
          <w:rFonts w:ascii="Arial" w:eastAsia="Arial" w:hAnsi="Arial" w:cs="Arial"/>
          <w:sz w:val="24"/>
          <w:szCs w:val="24"/>
          <w:lang w:val="fr-CA"/>
        </w:rPr>
        <w:t>appliquent</w:t>
      </w:r>
      <w:r w:rsidR="00142C36" w:rsidRPr="009841F1">
        <w:rPr>
          <w:rFonts w:ascii="Arial" w:eastAsia="Arial" w:hAnsi="Arial" w:cs="Arial"/>
          <w:sz w:val="24"/>
          <w:szCs w:val="24"/>
          <w:lang w:val="fr-CA"/>
        </w:rPr>
        <w:t> :</w:t>
      </w:r>
    </w:p>
    <w:p w14:paraId="517C3C3F" w14:textId="46D99F79" w:rsidR="00852B5E" w:rsidRPr="009841F1" w:rsidRDefault="00314F6A" w:rsidP="43377CF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sz w:val="24"/>
          <w:szCs w:val="24"/>
          <w:lang w:val="fr-CA"/>
        </w:rPr>
        <w:t>Élèves de l’école</w:t>
      </w:r>
    </w:p>
    <w:p w14:paraId="5BC457BD" w14:textId="7B60992C" w:rsidR="00852B5E" w:rsidRPr="009841F1" w:rsidRDefault="00314F6A" w:rsidP="43377CF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sz w:val="24"/>
          <w:szCs w:val="24"/>
          <w:lang w:val="fr-CA"/>
        </w:rPr>
        <w:t>Élèves d’une école secondaire partenaire</w:t>
      </w:r>
    </w:p>
    <w:p w14:paraId="3E48A752" w14:textId="52E6F785" w:rsidR="00852B5E" w:rsidRPr="009841F1" w:rsidRDefault="00314F6A" w:rsidP="43377CF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sz w:val="24"/>
          <w:szCs w:val="24"/>
          <w:lang w:val="fr-CA"/>
        </w:rPr>
        <w:t>Personnel enseignant</w:t>
      </w:r>
    </w:p>
    <w:p w14:paraId="63435069" w14:textId="1794567D" w:rsidR="00852B5E" w:rsidRPr="009841F1" w:rsidRDefault="00314F6A" w:rsidP="43377CF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sz w:val="24"/>
          <w:szCs w:val="24"/>
          <w:lang w:val="fr-CA"/>
        </w:rPr>
        <w:t>Personnel scolaire</w:t>
      </w:r>
    </w:p>
    <w:p w14:paraId="279434E7" w14:textId="3745B73D" w:rsidR="00852B5E" w:rsidRPr="009841F1" w:rsidRDefault="00314F6A" w:rsidP="43377CF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sz w:val="24"/>
          <w:szCs w:val="24"/>
          <w:lang w:val="fr-CA"/>
        </w:rPr>
        <w:t>Direction</w:t>
      </w:r>
    </w:p>
    <w:p w14:paraId="5AB2786B" w14:textId="4887C202" w:rsidR="00852B5E" w:rsidRPr="009841F1" w:rsidRDefault="00852B5E" w:rsidP="43377CF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sz w:val="24"/>
          <w:szCs w:val="24"/>
          <w:lang w:val="fr-CA"/>
        </w:rPr>
        <w:t>Parents/</w:t>
      </w:r>
      <w:r w:rsidR="00314F6A" w:rsidRPr="009841F1">
        <w:rPr>
          <w:rFonts w:ascii="Arial" w:eastAsia="Arial" w:hAnsi="Arial" w:cs="Arial"/>
          <w:sz w:val="24"/>
          <w:szCs w:val="24"/>
          <w:lang w:val="fr-CA"/>
        </w:rPr>
        <w:t>tuteurs</w:t>
      </w:r>
    </w:p>
    <w:p w14:paraId="6EB0C172" w14:textId="2646C2D3" w:rsidR="00852B5E" w:rsidRPr="009841F1" w:rsidRDefault="00314F6A" w:rsidP="43377CF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sz w:val="24"/>
          <w:szCs w:val="24"/>
          <w:lang w:val="fr-CA"/>
        </w:rPr>
        <w:t>Partenaires co</w:t>
      </w:r>
      <w:r w:rsidR="00852B5E" w:rsidRPr="009841F1">
        <w:rPr>
          <w:rFonts w:ascii="Arial" w:eastAsia="Arial" w:hAnsi="Arial" w:cs="Arial"/>
          <w:sz w:val="24"/>
          <w:szCs w:val="24"/>
          <w:lang w:val="fr-CA"/>
        </w:rPr>
        <w:t>mmun</w:t>
      </w:r>
      <w:r w:rsidRPr="009841F1">
        <w:rPr>
          <w:rFonts w:ascii="Arial" w:eastAsia="Arial" w:hAnsi="Arial" w:cs="Arial"/>
          <w:sz w:val="24"/>
          <w:szCs w:val="24"/>
          <w:lang w:val="fr-CA"/>
        </w:rPr>
        <w:t>autaires</w:t>
      </w:r>
      <w:r w:rsidR="00852B5E" w:rsidRPr="009841F1">
        <w:rPr>
          <w:rFonts w:ascii="Arial" w:eastAsia="Arial" w:hAnsi="Arial" w:cs="Arial"/>
          <w:sz w:val="24"/>
          <w:szCs w:val="24"/>
          <w:lang w:val="fr-CA"/>
        </w:rPr>
        <w:t xml:space="preserve"> </w:t>
      </w:r>
    </w:p>
    <w:p w14:paraId="0EC0D928" w14:textId="3EDF910C" w:rsidR="00852B5E" w:rsidRPr="009841F1" w:rsidRDefault="00314F6A" w:rsidP="2992703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sz w:val="24"/>
          <w:szCs w:val="24"/>
          <w:lang w:val="fr-CA"/>
        </w:rPr>
        <w:t>Autres</w:t>
      </w:r>
      <w:r w:rsidR="00852B5E" w:rsidRPr="009841F1">
        <w:rPr>
          <w:rFonts w:ascii="Arial" w:eastAsia="Arial" w:hAnsi="Arial" w:cs="Arial"/>
          <w:sz w:val="24"/>
          <w:szCs w:val="24"/>
          <w:lang w:val="fr-CA"/>
        </w:rPr>
        <w:t xml:space="preserve"> </w:t>
      </w:r>
    </w:p>
    <w:p w14:paraId="68324E28" w14:textId="4FD28D5E" w:rsidR="00852B5E" w:rsidRPr="009841F1" w:rsidRDefault="00314F6A" w:rsidP="00142C36">
      <w:pPr>
        <w:pStyle w:val="Heading3"/>
        <w:spacing w:before="240" w:after="160"/>
        <w:rPr>
          <w:rFonts w:ascii="Arial" w:eastAsia="Arial" w:hAnsi="Arial" w:cs="Arial"/>
          <w:b/>
          <w:color w:val="auto"/>
          <w:lang w:val="fr-CA"/>
        </w:rPr>
      </w:pPr>
      <w:r w:rsidRPr="009841F1">
        <w:rPr>
          <w:rFonts w:ascii="Arial" w:eastAsia="Arial" w:hAnsi="Arial" w:cs="Arial"/>
          <w:b/>
          <w:color w:val="auto"/>
          <w:lang w:val="fr-CA"/>
        </w:rPr>
        <w:t>Comité i</w:t>
      </w:r>
      <w:r w:rsidR="00032DD2" w:rsidRPr="009841F1">
        <w:rPr>
          <w:rFonts w:ascii="Arial" w:eastAsia="Arial" w:hAnsi="Arial" w:cs="Arial"/>
          <w:b/>
          <w:color w:val="auto"/>
          <w:lang w:val="fr-CA"/>
        </w:rPr>
        <w:t>ntra</w:t>
      </w:r>
      <w:r w:rsidRPr="009841F1">
        <w:rPr>
          <w:rFonts w:ascii="Arial" w:eastAsia="Arial" w:hAnsi="Arial" w:cs="Arial"/>
          <w:b/>
          <w:color w:val="auto"/>
          <w:lang w:val="fr-CA"/>
        </w:rPr>
        <w:t>-</w:t>
      </w:r>
      <w:r w:rsidR="00032DD2" w:rsidRPr="009841F1">
        <w:rPr>
          <w:rFonts w:ascii="Arial" w:eastAsia="Arial" w:hAnsi="Arial" w:cs="Arial"/>
          <w:b/>
          <w:color w:val="auto"/>
          <w:lang w:val="fr-CA"/>
        </w:rPr>
        <w:t>mur</w:t>
      </w:r>
      <w:r w:rsidRPr="009841F1">
        <w:rPr>
          <w:rFonts w:ascii="Arial" w:eastAsia="Arial" w:hAnsi="Arial" w:cs="Arial"/>
          <w:b/>
          <w:color w:val="auto"/>
          <w:lang w:val="fr-CA"/>
        </w:rPr>
        <w:t>os</w:t>
      </w:r>
      <w:r w:rsidR="00C37DE4" w:rsidRPr="009841F1">
        <w:rPr>
          <w:rFonts w:ascii="Arial" w:eastAsia="Arial" w:hAnsi="Arial" w:cs="Arial"/>
          <w:b/>
          <w:color w:val="auto"/>
          <w:lang w:val="fr-CA"/>
        </w:rPr>
        <w:t> </w:t>
      </w:r>
      <w:r w:rsidR="00032DD2" w:rsidRPr="009841F1">
        <w:rPr>
          <w:rFonts w:ascii="Arial" w:eastAsia="Arial" w:hAnsi="Arial" w:cs="Arial"/>
          <w:b/>
          <w:color w:val="auto"/>
          <w:lang w:val="fr-CA"/>
        </w:rPr>
        <w:t>:</w:t>
      </w:r>
    </w:p>
    <w:p w14:paraId="32391709" w14:textId="4D130F12" w:rsidR="2992703B" w:rsidRPr="009841F1" w:rsidRDefault="007E23DA" w:rsidP="00142C36">
      <w:pPr>
        <w:spacing w:after="960" w:line="240" w:lineRule="auto"/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sz w:val="24"/>
          <w:szCs w:val="24"/>
          <w:lang w:val="fr-CA"/>
        </w:rPr>
        <w:t>Quelles stratégies seront utilisées pour promouvoir un leadership collaboratif avec les animateurs des activités intra-muros lors des activités?</w:t>
      </w:r>
    </w:p>
    <w:p w14:paraId="6BBFA35A" w14:textId="5C08AD18" w:rsidR="6A8CA62F" w:rsidRPr="009841F1" w:rsidRDefault="00314F6A" w:rsidP="00142C36">
      <w:pPr>
        <w:pStyle w:val="Heading2"/>
        <w:spacing w:before="0" w:after="240"/>
        <w:rPr>
          <w:rFonts w:ascii="Arial" w:eastAsia="Arial" w:hAnsi="Arial" w:cs="Arial"/>
          <w:b/>
          <w:color w:val="auto"/>
          <w:sz w:val="28"/>
          <w:lang w:val="fr-CA"/>
        </w:rPr>
      </w:pPr>
      <w:r w:rsidRPr="009841F1">
        <w:rPr>
          <w:rFonts w:ascii="Arial" w:eastAsia="Arial" w:hAnsi="Arial" w:cs="Arial"/>
          <w:b/>
          <w:color w:val="auto"/>
          <w:sz w:val="28"/>
          <w:lang w:val="fr-CA"/>
        </w:rPr>
        <w:t>Prochaines étapes</w:t>
      </w:r>
    </w:p>
    <w:p w14:paraId="60E565C4" w14:textId="41FAF748" w:rsidR="00852B5E" w:rsidRPr="009841F1" w:rsidRDefault="007E23DA" w:rsidP="002A4309">
      <w:pPr>
        <w:spacing w:after="0" w:line="240" w:lineRule="auto"/>
        <w:rPr>
          <w:rFonts w:ascii="Arial" w:eastAsia="Arial" w:hAnsi="Arial" w:cs="Arial"/>
          <w:sz w:val="24"/>
          <w:szCs w:val="24"/>
          <w:lang w:val="fr-CA"/>
        </w:rPr>
      </w:pPr>
      <w:r w:rsidRPr="009841F1">
        <w:rPr>
          <w:rFonts w:ascii="Arial" w:eastAsia="Arial" w:hAnsi="Arial" w:cs="Arial"/>
          <w:sz w:val="24"/>
          <w:szCs w:val="24"/>
          <w:lang w:val="fr-CA"/>
        </w:rPr>
        <w:t>Quelles sont les connaissances ou les informations dont vous avez encore besoin avant de commencer?</w:t>
      </w:r>
    </w:p>
    <w:sectPr w:rsidR="00852B5E" w:rsidRPr="009841F1" w:rsidSect="00852B5E">
      <w:foot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03E14" w14:textId="77777777" w:rsidR="00CE26C1" w:rsidRDefault="00CE26C1">
      <w:pPr>
        <w:spacing w:after="0" w:line="240" w:lineRule="auto"/>
      </w:pPr>
      <w:r>
        <w:separator/>
      </w:r>
    </w:p>
  </w:endnote>
  <w:endnote w:type="continuationSeparator" w:id="0">
    <w:p w14:paraId="07D42778" w14:textId="77777777" w:rsidR="00CE26C1" w:rsidRDefault="00CE2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AE85C" w14:textId="7C096083" w:rsidR="575580AC" w:rsidRPr="00941C4E" w:rsidRDefault="00120066" w:rsidP="00120066">
    <w:pPr>
      <w:pStyle w:val="Footer"/>
      <w:tabs>
        <w:tab w:val="clear" w:pos="9360"/>
        <w:tab w:val="right" w:pos="9923"/>
      </w:tabs>
      <w:rPr>
        <w:sz w:val="24"/>
        <w:szCs w:val="24"/>
      </w:rPr>
    </w:pPr>
    <w:r w:rsidRPr="00941C4E">
      <w:rPr>
        <w:rFonts w:ascii="Arial" w:hAnsi="Arial" w:cs="Arial"/>
        <w:color w:val="000000"/>
        <w:sz w:val="24"/>
        <w:szCs w:val="24"/>
        <w:shd w:val="clear" w:color="auto" w:fill="FFFFFF"/>
      </w:rPr>
      <w:t>Lejeupour</w:t>
    </w:r>
    <w:r w:rsidRPr="00941C4E">
      <w:rPr>
        <w:rFonts w:ascii="Arial" w:hAnsi="Arial" w:cs="Arial"/>
        <w:color w:val="000000"/>
        <w:sz w:val="24"/>
        <w:szCs w:val="24"/>
        <w:shd w:val="clear" w:color="auto" w:fill="FFFFFF"/>
      </w:rPr>
      <w:t>tous</w:t>
    </w:r>
    <w:r w:rsidRPr="00941C4E">
      <w:rPr>
        <w:rFonts w:ascii="Arial" w:hAnsi="Arial" w:cs="Arial"/>
        <w:color w:val="000000"/>
        <w:sz w:val="24"/>
        <w:szCs w:val="24"/>
        <w:shd w:val="clear" w:color="auto" w:fill="FFFFFF"/>
      </w:rPr>
      <w:t>_</w:t>
    </w:r>
    <w:r w:rsidRPr="00941C4E">
      <w:rPr>
        <w:rFonts w:ascii="Arial" w:hAnsi="Arial" w:cs="Arial"/>
        <w:color w:val="242424"/>
        <w:sz w:val="24"/>
        <w:szCs w:val="24"/>
        <w:shd w:val="clear" w:color="auto" w:fill="FFFFFF"/>
      </w:rPr>
      <w:t>Modèle</w:t>
    </w:r>
    <w:r w:rsidRPr="00941C4E">
      <w:rPr>
        <w:rFonts w:ascii="Arial" w:hAnsi="Arial" w:cs="Arial"/>
        <w:color w:val="242424"/>
        <w:sz w:val="24"/>
        <w:szCs w:val="24"/>
        <w:shd w:val="clear" w:color="auto" w:fill="FFFFFF"/>
      </w:rPr>
      <w:t>modifiable</w:t>
    </w:r>
    <w:r w:rsidRPr="00941C4E">
      <w:rPr>
        <w:rFonts w:ascii="Arial" w:hAnsi="Arial" w:cs="Arial"/>
        <w:color w:val="242424"/>
        <w:sz w:val="24"/>
        <w:szCs w:val="24"/>
        <w:shd w:val="clear" w:color="auto" w:fill="FFFFFF"/>
      </w:rPr>
      <w:t>_2023</w:t>
    </w:r>
    <w:r w:rsidRPr="00941C4E">
      <w:rPr>
        <w:rFonts w:ascii="Arial" w:hAnsi="Arial" w:cs="Arial"/>
        <w:color w:val="242424"/>
        <w:sz w:val="24"/>
        <w:szCs w:val="24"/>
        <w:shd w:val="clear" w:color="auto" w:fill="FFFFFF"/>
      </w:rPr>
      <w:tab/>
    </w:r>
    <w:r w:rsidRPr="00941C4E">
      <w:rPr>
        <w:rFonts w:ascii="Arial" w:hAnsi="Arial" w:cs="Arial"/>
        <w:color w:val="242424"/>
        <w:sz w:val="24"/>
        <w:szCs w:val="24"/>
        <w:shd w:val="clear" w:color="auto" w:fill="FFFFFF"/>
      </w:rPr>
      <w:tab/>
    </w:r>
    <w:r w:rsidRPr="00941C4E">
      <w:rPr>
        <w:rFonts w:ascii="Arial" w:hAnsi="Arial" w:cs="Arial"/>
        <w:color w:val="242424"/>
        <w:sz w:val="24"/>
        <w:szCs w:val="24"/>
        <w:shd w:val="clear" w:color="auto" w:fill="FFFFFF"/>
      </w:rPr>
      <w:fldChar w:fldCharType="begin"/>
    </w:r>
    <w:r w:rsidRPr="00941C4E">
      <w:rPr>
        <w:rFonts w:ascii="Arial" w:hAnsi="Arial" w:cs="Arial"/>
        <w:color w:val="242424"/>
        <w:sz w:val="24"/>
        <w:szCs w:val="24"/>
        <w:shd w:val="clear" w:color="auto" w:fill="FFFFFF"/>
      </w:rPr>
      <w:instrText xml:space="preserve"> PAGE   \* MERGEFORMAT </w:instrText>
    </w:r>
    <w:r w:rsidRPr="00941C4E">
      <w:rPr>
        <w:rFonts w:ascii="Arial" w:hAnsi="Arial" w:cs="Arial"/>
        <w:color w:val="242424"/>
        <w:sz w:val="24"/>
        <w:szCs w:val="24"/>
        <w:shd w:val="clear" w:color="auto" w:fill="FFFFFF"/>
      </w:rPr>
      <w:fldChar w:fldCharType="separate"/>
    </w:r>
    <w:r w:rsidR="009841F1">
      <w:rPr>
        <w:rFonts w:ascii="Arial" w:hAnsi="Arial" w:cs="Arial"/>
        <w:noProof/>
        <w:color w:val="242424"/>
        <w:sz w:val="24"/>
        <w:szCs w:val="24"/>
        <w:shd w:val="clear" w:color="auto" w:fill="FFFFFF"/>
      </w:rPr>
      <w:t>3</w:t>
    </w:r>
    <w:r w:rsidRPr="00941C4E">
      <w:rPr>
        <w:rFonts w:ascii="Arial" w:hAnsi="Arial" w:cs="Arial"/>
        <w:noProof/>
        <w:color w:val="242424"/>
        <w:sz w:val="24"/>
        <w:szCs w:val="24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E5D71" w14:textId="77777777" w:rsidR="00CE26C1" w:rsidRDefault="00CE26C1">
      <w:pPr>
        <w:spacing w:after="0" w:line="240" w:lineRule="auto"/>
      </w:pPr>
      <w:r>
        <w:separator/>
      </w:r>
    </w:p>
  </w:footnote>
  <w:footnote w:type="continuationSeparator" w:id="0">
    <w:p w14:paraId="3401813A" w14:textId="77777777" w:rsidR="00CE26C1" w:rsidRDefault="00CE2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6F7"/>
    <w:multiLevelType w:val="hybridMultilevel"/>
    <w:tmpl w:val="AF840578"/>
    <w:lvl w:ilvl="0" w:tplc="1B5E54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E8D9D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C5CC6D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1034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FC23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520A1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92A4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60D23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356FA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E1DA0"/>
    <w:multiLevelType w:val="hybridMultilevel"/>
    <w:tmpl w:val="CBF886B2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96A29"/>
    <w:multiLevelType w:val="hybridMultilevel"/>
    <w:tmpl w:val="8E2CA21E"/>
    <w:lvl w:ilvl="0" w:tplc="B502969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1E6FD26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A20CE"/>
    <w:multiLevelType w:val="hybridMultilevel"/>
    <w:tmpl w:val="861E94A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47D61"/>
    <w:multiLevelType w:val="hybridMultilevel"/>
    <w:tmpl w:val="F3468F8A"/>
    <w:lvl w:ilvl="0" w:tplc="9BA47148">
      <w:start w:val="1"/>
      <w:numFmt w:val="lowerLetter"/>
      <w:lvlText w:val="%1."/>
      <w:lvlJc w:val="left"/>
      <w:pPr>
        <w:ind w:left="360" w:hanging="360"/>
      </w:pPr>
    </w:lvl>
    <w:lvl w:ilvl="1" w:tplc="5426C29A">
      <w:start w:val="1"/>
      <w:numFmt w:val="lowerLetter"/>
      <w:lvlText w:val="%2."/>
      <w:lvlJc w:val="left"/>
      <w:pPr>
        <w:ind w:left="1080" w:hanging="360"/>
      </w:pPr>
    </w:lvl>
    <w:lvl w:ilvl="2" w:tplc="48D8ECEE" w:tentative="1">
      <w:start w:val="1"/>
      <w:numFmt w:val="lowerRoman"/>
      <w:lvlText w:val="%3."/>
      <w:lvlJc w:val="right"/>
      <w:pPr>
        <w:ind w:left="1800" w:hanging="180"/>
      </w:pPr>
    </w:lvl>
    <w:lvl w:ilvl="3" w:tplc="13FA9EB4" w:tentative="1">
      <w:start w:val="1"/>
      <w:numFmt w:val="decimal"/>
      <w:lvlText w:val="%4."/>
      <w:lvlJc w:val="left"/>
      <w:pPr>
        <w:ind w:left="2520" w:hanging="360"/>
      </w:pPr>
    </w:lvl>
    <w:lvl w:ilvl="4" w:tplc="D17E5C4C" w:tentative="1">
      <w:start w:val="1"/>
      <w:numFmt w:val="lowerLetter"/>
      <w:lvlText w:val="%5."/>
      <w:lvlJc w:val="left"/>
      <w:pPr>
        <w:ind w:left="3240" w:hanging="360"/>
      </w:pPr>
    </w:lvl>
    <w:lvl w:ilvl="5" w:tplc="22A69C76" w:tentative="1">
      <w:start w:val="1"/>
      <w:numFmt w:val="lowerRoman"/>
      <w:lvlText w:val="%6."/>
      <w:lvlJc w:val="right"/>
      <w:pPr>
        <w:ind w:left="3960" w:hanging="180"/>
      </w:pPr>
    </w:lvl>
    <w:lvl w:ilvl="6" w:tplc="C39CADE8" w:tentative="1">
      <w:start w:val="1"/>
      <w:numFmt w:val="decimal"/>
      <w:lvlText w:val="%7."/>
      <w:lvlJc w:val="left"/>
      <w:pPr>
        <w:ind w:left="4680" w:hanging="360"/>
      </w:pPr>
    </w:lvl>
    <w:lvl w:ilvl="7" w:tplc="2B1A02F8" w:tentative="1">
      <w:start w:val="1"/>
      <w:numFmt w:val="lowerLetter"/>
      <w:lvlText w:val="%8."/>
      <w:lvlJc w:val="left"/>
      <w:pPr>
        <w:ind w:left="5400" w:hanging="360"/>
      </w:pPr>
    </w:lvl>
    <w:lvl w:ilvl="8" w:tplc="246C85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8449DA"/>
    <w:multiLevelType w:val="hybridMultilevel"/>
    <w:tmpl w:val="CE3EAB9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A68E0E06">
      <w:start w:val="1"/>
      <w:numFmt w:val="lowerLetter"/>
      <w:lvlText w:val="%2."/>
      <w:lvlJc w:val="left"/>
      <w:pPr>
        <w:ind w:left="1080" w:hanging="360"/>
      </w:pPr>
    </w:lvl>
    <w:lvl w:ilvl="2" w:tplc="58067AE4" w:tentative="1">
      <w:start w:val="1"/>
      <w:numFmt w:val="lowerRoman"/>
      <w:lvlText w:val="%3."/>
      <w:lvlJc w:val="right"/>
      <w:pPr>
        <w:ind w:left="1800" w:hanging="180"/>
      </w:pPr>
    </w:lvl>
    <w:lvl w:ilvl="3" w:tplc="E4808740" w:tentative="1">
      <w:start w:val="1"/>
      <w:numFmt w:val="decimal"/>
      <w:lvlText w:val="%4."/>
      <w:lvlJc w:val="left"/>
      <w:pPr>
        <w:ind w:left="2520" w:hanging="360"/>
      </w:pPr>
    </w:lvl>
    <w:lvl w:ilvl="4" w:tplc="1410ED56" w:tentative="1">
      <w:start w:val="1"/>
      <w:numFmt w:val="lowerLetter"/>
      <w:lvlText w:val="%5."/>
      <w:lvlJc w:val="left"/>
      <w:pPr>
        <w:ind w:left="3240" w:hanging="360"/>
      </w:pPr>
    </w:lvl>
    <w:lvl w:ilvl="5" w:tplc="A79CA890" w:tentative="1">
      <w:start w:val="1"/>
      <w:numFmt w:val="lowerRoman"/>
      <w:lvlText w:val="%6."/>
      <w:lvlJc w:val="right"/>
      <w:pPr>
        <w:ind w:left="3960" w:hanging="180"/>
      </w:pPr>
    </w:lvl>
    <w:lvl w:ilvl="6" w:tplc="147AE56C" w:tentative="1">
      <w:start w:val="1"/>
      <w:numFmt w:val="decimal"/>
      <w:lvlText w:val="%7."/>
      <w:lvlJc w:val="left"/>
      <w:pPr>
        <w:ind w:left="4680" w:hanging="360"/>
      </w:pPr>
    </w:lvl>
    <w:lvl w:ilvl="7" w:tplc="17880580" w:tentative="1">
      <w:start w:val="1"/>
      <w:numFmt w:val="lowerLetter"/>
      <w:lvlText w:val="%8."/>
      <w:lvlJc w:val="left"/>
      <w:pPr>
        <w:ind w:left="5400" w:hanging="360"/>
      </w:pPr>
    </w:lvl>
    <w:lvl w:ilvl="8" w:tplc="37A41E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F5489"/>
    <w:multiLevelType w:val="hybridMultilevel"/>
    <w:tmpl w:val="DACEC392"/>
    <w:lvl w:ilvl="0" w:tplc="14962C72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615B"/>
    <w:multiLevelType w:val="hybridMultilevel"/>
    <w:tmpl w:val="7FCACF3E"/>
    <w:lvl w:ilvl="0" w:tplc="10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A3086A"/>
    <w:multiLevelType w:val="hybridMultilevel"/>
    <w:tmpl w:val="05D03B1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E04490"/>
    <w:multiLevelType w:val="hybridMultilevel"/>
    <w:tmpl w:val="09FA3CAA"/>
    <w:lvl w:ilvl="0" w:tplc="C1A0BC2A">
      <w:start w:val="1"/>
      <w:numFmt w:val="lowerLetter"/>
      <w:lvlText w:val="%1."/>
      <w:lvlJc w:val="left"/>
      <w:pPr>
        <w:ind w:left="720" w:hanging="360"/>
      </w:pPr>
    </w:lvl>
    <w:lvl w:ilvl="1" w:tplc="486A63FC">
      <w:start w:val="1"/>
      <w:numFmt w:val="lowerLetter"/>
      <w:lvlText w:val="%2."/>
      <w:lvlJc w:val="left"/>
      <w:pPr>
        <w:ind w:left="1440" w:hanging="360"/>
      </w:pPr>
    </w:lvl>
    <w:lvl w:ilvl="2" w:tplc="406AA636">
      <w:start w:val="1"/>
      <w:numFmt w:val="lowerRoman"/>
      <w:lvlText w:val="%3."/>
      <w:lvlJc w:val="right"/>
      <w:pPr>
        <w:ind w:left="2160" w:hanging="180"/>
      </w:pPr>
    </w:lvl>
    <w:lvl w:ilvl="3" w:tplc="14EC171C">
      <w:start w:val="1"/>
      <w:numFmt w:val="decimal"/>
      <w:lvlText w:val="%4."/>
      <w:lvlJc w:val="left"/>
      <w:pPr>
        <w:ind w:left="2880" w:hanging="360"/>
      </w:pPr>
    </w:lvl>
    <w:lvl w:ilvl="4" w:tplc="0DEEA106">
      <w:start w:val="1"/>
      <w:numFmt w:val="lowerLetter"/>
      <w:lvlText w:val="%5."/>
      <w:lvlJc w:val="left"/>
      <w:pPr>
        <w:ind w:left="3600" w:hanging="360"/>
      </w:pPr>
    </w:lvl>
    <w:lvl w:ilvl="5" w:tplc="0930D46C">
      <w:start w:val="1"/>
      <w:numFmt w:val="lowerRoman"/>
      <w:lvlText w:val="%6."/>
      <w:lvlJc w:val="right"/>
      <w:pPr>
        <w:ind w:left="4320" w:hanging="180"/>
      </w:pPr>
    </w:lvl>
    <w:lvl w:ilvl="6" w:tplc="B0F666DA">
      <w:start w:val="1"/>
      <w:numFmt w:val="decimal"/>
      <w:lvlText w:val="%7."/>
      <w:lvlJc w:val="left"/>
      <w:pPr>
        <w:ind w:left="5040" w:hanging="360"/>
      </w:pPr>
    </w:lvl>
    <w:lvl w:ilvl="7" w:tplc="1B920B00">
      <w:start w:val="1"/>
      <w:numFmt w:val="lowerLetter"/>
      <w:lvlText w:val="%8."/>
      <w:lvlJc w:val="left"/>
      <w:pPr>
        <w:ind w:left="5760" w:hanging="360"/>
      </w:pPr>
    </w:lvl>
    <w:lvl w:ilvl="8" w:tplc="571AE4B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455CF"/>
    <w:multiLevelType w:val="hybridMultilevel"/>
    <w:tmpl w:val="6CB01DEE"/>
    <w:lvl w:ilvl="0" w:tplc="AE403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A8A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D20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C1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89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E2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A1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A4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A9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F2E0B"/>
    <w:multiLevelType w:val="hybridMultilevel"/>
    <w:tmpl w:val="E0BC29E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3670F"/>
    <w:multiLevelType w:val="hybridMultilevel"/>
    <w:tmpl w:val="06205B00"/>
    <w:lvl w:ilvl="0" w:tplc="10090019">
      <w:start w:val="1"/>
      <w:numFmt w:val="lowerLetter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976E7A"/>
    <w:multiLevelType w:val="hybridMultilevel"/>
    <w:tmpl w:val="E5FA6C0C"/>
    <w:lvl w:ilvl="0" w:tplc="89B0A6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C1CA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AE9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18C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42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56B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46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E9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0C3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BCEE5"/>
    <w:multiLevelType w:val="hybridMultilevel"/>
    <w:tmpl w:val="18F4C1DE"/>
    <w:lvl w:ilvl="0" w:tplc="05549F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E7E3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AA5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2E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23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72E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C0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609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2A1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0493A"/>
    <w:multiLevelType w:val="hybridMultilevel"/>
    <w:tmpl w:val="14C048F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A7DBB"/>
    <w:multiLevelType w:val="hybridMultilevel"/>
    <w:tmpl w:val="38CE9EA6"/>
    <w:lvl w:ilvl="0" w:tplc="C1BCD82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2168A"/>
    <w:multiLevelType w:val="hybridMultilevel"/>
    <w:tmpl w:val="0EDE9C7E"/>
    <w:lvl w:ilvl="0" w:tplc="BBF6670C">
      <w:start w:val="1"/>
      <w:numFmt w:val="lowerLetter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25221E"/>
    <w:multiLevelType w:val="hybridMultilevel"/>
    <w:tmpl w:val="18DC2AB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9DF7C"/>
    <w:multiLevelType w:val="hybridMultilevel"/>
    <w:tmpl w:val="10D8AB4A"/>
    <w:lvl w:ilvl="0" w:tplc="C106B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306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10B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0E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AA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4A2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25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01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5AD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97E55"/>
    <w:multiLevelType w:val="hybridMultilevel"/>
    <w:tmpl w:val="FDEE4256"/>
    <w:lvl w:ilvl="0" w:tplc="7786CEF0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0"/>
  </w:num>
  <w:num w:numId="4">
    <w:abstractNumId w:val="14"/>
  </w:num>
  <w:num w:numId="5">
    <w:abstractNumId w:val="9"/>
  </w:num>
  <w:num w:numId="6">
    <w:abstractNumId w:val="10"/>
  </w:num>
  <w:num w:numId="7">
    <w:abstractNumId w:val="18"/>
  </w:num>
  <w:num w:numId="8">
    <w:abstractNumId w:val="2"/>
  </w:num>
  <w:num w:numId="9">
    <w:abstractNumId w:val="20"/>
  </w:num>
  <w:num w:numId="10">
    <w:abstractNumId w:val="15"/>
  </w:num>
  <w:num w:numId="11">
    <w:abstractNumId w:val="6"/>
  </w:num>
  <w:num w:numId="12">
    <w:abstractNumId w:val="5"/>
  </w:num>
  <w:num w:numId="13">
    <w:abstractNumId w:val="3"/>
  </w:num>
  <w:num w:numId="14">
    <w:abstractNumId w:val="11"/>
  </w:num>
  <w:num w:numId="15">
    <w:abstractNumId w:val="8"/>
  </w:num>
  <w:num w:numId="16">
    <w:abstractNumId w:val="1"/>
  </w:num>
  <w:num w:numId="17">
    <w:abstractNumId w:val="17"/>
  </w:num>
  <w:num w:numId="18">
    <w:abstractNumId w:val="12"/>
  </w:num>
  <w:num w:numId="19">
    <w:abstractNumId w:val="4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5E"/>
    <w:rsid w:val="00032DD2"/>
    <w:rsid w:val="0003DB5B"/>
    <w:rsid w:val="00052451"/>
    <w:rsid w:val="00095774"/>
    <w:rsid w:val="000A00C7"/>
    <w:rsid w:val="000B0E27"/>
    <w:rsid w:val="000C54C3"/>
    <w:rsid w:val="000D7FB3"/>
    <w:rsid w:val="00101DCD"/>
    <w:rsid w:val="00120066"/>
    <w:rsid w:val="001227A8"/>
    <w:rsid w:val="001423B8"/>
    <w:rsid w:val="00142C36"/>
    <w:rsid w:val="0014750D"/>
    <w:rsid w:val="00182566"/>
    <w:rsid w:val="001A3EB6"/>
    <w:rsid w:val="002564DE"/>
    <w:rsid w:val="00265E18"/>
    <w:rsid w:val="002A188D"/>
    <w:rsid w:val="002A4309"/>
    <w:rsid w:val="00314F6A"/>
    <w:rsid w:val="003407BE"/>
    <w:rsid w:val="003A0366"/>
    <w:rsid w:val="003C51C9"/>
    <w:rsid w:val="0043296E"/>
    <w:rsid w:val="00437454"/>
    <w:rsid w:val="004608C0"/>
    <w:rsid w:val="0049B8E4"/>
    <w:rsid w:val="004A96F0"/>
    <w:rsid w:val="004C61CC"/>
    <w:rsid w:val="00541166"/>
    <w:rsid w:val="00545BB7"/>
    <w:rsid w:val="005B6633"/>
    <w:rsid w:val="005C73B1"/>
    <w:rsid w:val="006A2F75"/>
    <w:rsid w:val="00775D9C"/>
    <w:rsid w:val="007E23DA"/>
    <w:rsid w:val="008076FE"/>
    <w:rsid w:val="00852B5E"/>
    <w:rsid w:val="0087474F"/>
    <w:rsid w:val="00885F35"/>
    <w:rsid w:val="008919BD"/>
    <w:rsid w:val="008A9E5E"/>
    <w:rsid w:val="008B06B3"/>
    <w:rsid w:val="008C5C6D"/>
    <w:rsid w:val="008F7993"/>
    <w:rsid w:val="00936BBB"/>
    <w:rsid w:val="00941C4E"/>
    <w:rsid w:val="00956E81"/>
    <w:rsid w:val="009841F1"/>
    <w:rsid w:val="00A1351F"/>
    <w:rsid w:val="00A35A77"/>
    <w:rsid w:val="00A806EF"/>
    <w:rsid w:val="00A81C5C"/>
    <w:rsid w:val="00AB31F5"/>
    <w:rsid w:val="00AC0DAB"/>
    <w:rsid w:val="00B312DC"/>
    <w:rsid w:val="00BA44B5"/>
    <w:rsid w:val="00C32163"/>
    <w:rsid w:val="00C37DE4"/>
    <w:rsid w:val="00C439C2"/>
    <w:rsid w:val="00CC5B5E"/>
    <w:rsid w:val="00CE26C1"/>
    <w:rsid w:val="00D04D1F"/>
    <w:rsid w:val="00D14950"/>
    <w:rsid w:val="00D42448"/>
    <w:rsid w:val="00D96A3E"/>
    <w:rsid w:val="00DA1529"/>
    <w:rsid w:val="00DA7755"/>
    <w:rsid w:val="00F139A6"/>
    <w:rsid w:val="00F2671C"/>
    <w:rsid w:val="00F96245"/>
    <w:rsid w:val="0133C4CA"/>
    <w:rsid w:val="017E9E3B"/>
    <w:rsid w:val="01AFF419"/>
    <w:rsid w:val="01BB60C1"/>
    <w:rsid w:val="026349B1"/>
    <w:rsid w:val="02682BBF"/>
    <w:rsid w:val="0293FB1A"/>
    <w:rsid w:val="02D8B787"/>
    <w:rsid w:val="032FD07D"/>
    <w:rsid w:val="03860E1B"/>
    <w:rsid w:val="039C83DA"/>
    <w:rsid w:val="0523D8D0"/>
    <w:rsid w:val="0528D8FA"/>
    <w:rsid w:val="059EB30C"/>
    <w:rsid w:val="05BF45EF"/>
    <w:rsid w:val="05F316B6"/>
    <w:rsid w:val="06105849"/>
    <w:rsid w:val="061954AC"/>
    <w:rsid w:val="068ED1E4"/>
    <w:rsid w:val="06996A45"/>
    <w:rsid w:val="06AFBE93"/>
    <w:rsid w:val="06C7103A"/>
    <w:rsid w:val="06E70D62"/>
    <w:rsid w:val="072DE5AE"/>
    <w:rsid w:val="07FD792E"/>
    <w:rsid w:val="080A5169"/>
    <w:rsid w:val="088C937B"/>
    <w:rsid w:val="08D76D43"/>
    <w:rsid w:val="08F9BE99"/>
    <w:rsid w:val="09102B71"/>
    <w:rsid w:val="092AB778"/>
    <w:rsid w:val="0947F90B"/>
    <w:rsid w:val="09E75F55"/>
    <w:rsid w:val="0A27E62E"/>
    <w:rsid w:val="0B079CCD"/>
    <w:rsid w:val="0B42C918"/>
    <w:rsid w:val="0B624307"/>
    <w:rsid w:val="0B832FB6"/>
    <w:rsid w:val="0B83D222"/>
    <w:rsid w:val="0BB065BD"/>
    <w:rsid w:val="0BD32BA9"/>
    <w:rsid w:val="0C4C32D7"/>
    <w:rsid w:val="0C64E8DA"/>
    <w:rsid w:val="0C7F99CD"/>
    <w:rsid w:val="0C85D287"/>
    <w:rsid w:val="0DB2CBEC"/>
    <w:rsid w:val="0DBFB412"/>
    <w:rsid w:val="0DE4CD95"/>
    <w:rsid w:val="0E1DA768"/>
    <w:rsid w:val="0E280C28"/>
    <w:rsid w:val="0E328E7B"/>
    <w:rsid w:val="0E764248"/>
    <w:rsid w:val="0E916943"/>
    <w:rsid w:val="0E978F5E"/>
    <w:rsid w:val="0EAF08A1"/>
    <w:rsid w:val="0EAF1C1B"/>
    <w:rsid w:val="0EC71EB4"/>
    <w:rsid w:val="0EF30078"/>
    <w:rsid w:val="0FB1FDF7"/>
    <w:rsid w:val="0FD33D5D"/>
    <w:rsid w:val="100534E5"/>
    <w:rsid w:val="10180EB4"/>
    <w:rsid w:val="10335FBF"/>
    <w:rsid w:val="1076B91C"/>
    <w:rsid w:val="10AF3452"/>
    <w:rsid w:val="11530AF0"/>
    <w:rsid w:val="116C334D"/>
    <w:rsid w:val="11BDBD0C"/>
    <w:rsid w:val="11CF3020"/>
    <w:rsid w:val="11E1D878"/>
    <w:rsid w:val="1210CF71"/>
    <w:rsid w:val="12F9B6E3"/>
    <w:rsid w:val="130860CB"/>
    <w:rsid w:val="132EF234"/>
    <w:rsid w:val="1358EA1F"/>
    <w:rsid w:val="136B0081"/>
    <w:rsid w:val="14220D70"/>
    <w:rsid w:val="1456D5EE"/>
    <w:rsid w:val="14573397"/>
    <w:rsid w:val="14F4BA80"/>
    <w:rsid w:val="14F8DEC8"/>
    <w:rsid w:val="14FBA1BC"/>
    <w:rsid w:val="1523A298"/>
    <w:rsid w:val="1531FF82"/>
    <w:rsid w:val="15487033"/>
    <w:rsid w:val="1562F874"/>
    <w:rsid w:val="159F9C27"/>
    <w:rsid w:val="15CCF2E5"/>
    <w:rsid w:val="1608534E"/>
    <w:rsid w:val="1679D33E"/>
    <w:rsid w:val="1694AF29"/>
    <w:rsid w:val="169BAE4B"/>
    <w:rsid w:val="16EA676D"/>
    <w:rsid w:val="17546A9F"/>
    <w:rsid w:val="178E0E62"/>
    <w:rsid w:val="17A8FC96"/>
    <w:rsid w:val="181F8315"/>
    <w:rsid w:val="18CACC6D"/>
    <w:rsid w:val="190E06F4"/>
    <w:rsid w:val="1940C575"/>
    <w:rsid w:val="1960F746"/>
    <w:rsid w:val="19CB4598"/>
    <w:rsid w:val="19DFA313"/>
    <w:rsid w:val="19E70904"/>
    <w:rsid w:val="1A257B5A"/>
    <w:rsid w:val="1A2DB2C3"/>
    <w:rsid w:val="1A9E08A9"/>
    <w:rsid w:val="1B0E27FD"/>
    <w:rsid w:val="1B395E1F"/>
    <w:rsid w:val="1B8818A9"/>
    <w:rsid w:val="1BD239F8"/>
    <w:rsid w:val="1BF6FB12"/>
    <w:rsid w:val="1C0E8CEA"/>
    <w:rsid w:val="1C9DAB1D"/>
    <w:rsid w:val="1CA9F85E"/>
    <w:rsid w:val="1CD23088"/>
    <w:rsid w:val="1CDAF21D"/>
    <w:rsid w:val="1CDBB0F7"/>
    <w:rsid w:val="1D3D1167"/>
    <w:rsid w:val="1D4A1AE0"/>
    <w:rsid w:val="1D7B5A4D"/>
    <w:rsid w:val="1D7EBE5B"/>
    <w:rsid w:val="1DA675CB"/>
    <w:rsid w:val="1E45C8BF"/>
    <w:rsid w:val="1E4E79E6"/>
    <w:rsid w:val="1E9092F5"/>
    <w:rsid w:val="1E9B9CC6"/>
    <w:rsid w:val="1EB91C7A"/>
    <w:rsid w:val="1F09DABA"/>
    <w:rsid w:val="1F8E3A94"/>
    <w:rsid w:val="1F9127BA"/>
    <w:rsid w:val="1FD54BDF"/>
    <w:rsid w:val="201618B6"/>
    <w:rsid w:val="20366C07"/>
    <w:rsid w:val="20376D27"/>
    <w:rsid w:val="2045357E"/>
    <w:rsid w:val="212E0465"/>
    <w:rsid w:val="212F2E4A"/>
    <w:rsid w:val="21AB9703"/>
    <w:rsid w:val="21C833B7"/>
    <w:rsid w:val="2262604D"/>
    <w:rsid w:val="22A91A8E"/>
    <w:rsid w:val="231939E2"/>
    <w:rsid w:val="236F0DE9"/>
    <w:rsid w:val="23DD4BDD"/>
    <w:rsid w:val="24562A20"/>
    <w:rsid w:val="2468FCFE"/>
    <w:rsid w:val="2541FA7B"/>
    <w:rsid w:val="25791C3E"/>
    <w:rsid w:val="25DEE2F4"/>
    <w:rsid w:val="261BB491"/>
    <w:rsid w:val="26271E98"/>
    <w:rsid w:val="2650DAA4"/>
    <w:rsid w:val="265ACF79"/>
    <w:rsid w:val="268559A7"/>
    <w:rsid w:val="26BADF8E"/>
    <w:rsid w:val="2759D9E4"/>
    <w:rsid w:val="2774B948"/>
    <w:rsid w:val="2781EC8F"/>
    <w:rsid w:val="27A674C0"/>
    <w:rsid w:val="27ECAB05"/>
    <w:rsid w:val="2821F86C"/>
    <w:rsid w:val="2992703B"/>
    <w:rsid w:val="29AF4455"/>
    <w:rsid w:val="2AA3200D"/>
    <w:rsid w:val="2ABD0E4B"/>
    <w:rsid w:val="2B030832"/>
    <w:rsid w:val="2B730946"/>
    <w:rsid w:val="2B8EF57A"/>
    <w:rsid w:val="2B947CE5"/>
    <w:rsid w:val="2BB441A6"/>
    <w:rsid w:val="2BE79474"/>
    <w:rsid w:val="2BEAAB96"/>
    <w:rsid w:val="2BF0567F"/>
    <w:rsid w:val="2C58DEAC"/>
    <w:rsid w:val="2CE6088A"/>
    <w:rsid w:val="2CF10BDC"/>
    <w:rsid w:val="2D38B3BA"/>
    <w:rsid w:val="2D5DB44B"/>
    <w:rsid w:val="2D758D42"/>
    <w:rsid w:val="2D9668CB"/>
    <w:rsid w:val="2E02A127"/>
    <w:rsid w:val="2EBBB915"/>
    <w:rsid w:val="2EDF9028"/>
    <w:rsid w:val="2FDB5A8D"/>
    <w:rsid w:val="3029AD2D"/>
    <w:rsid w:val="307C9628"/>
    <w:rsid w:val="30C69EB0"/>
    <w:rsid w:val="30FE0AF0"/>
    <w:rsid w:val="313303E8"/>
    <w:rsid w:val="31F14ED8"/>
    <w:rsid w:val="3210C846"/>
    <w:rsid w:val="3259ED1A"/>
    <w:rsid w:val="3261DAA0"/>
    <w:rsid w:val="327C1869"/>
    <w:rsid w:val="32D6124A"/>
    <w:rsid w:val="335E3486"/>
    <w:rsid w:val="3386B418"/>
    <w:rsid w:val="33EDB8C3"/>
    <w:rsid w:val="33F5BA7B"/>
    <w:rsid w:val="33F5BD7B"/>
    <w:rsid w:val="353C60F7"/>
    <w:rsid w:val="35805522"/>
    <w:rsid w:val="35831B88"/>
    <w:rsid w:val="35DC2241"/>
    <w:rsid w:val="36E43969"/>
    <w:rsid w:val="370E9CAA"/>
    <w:rsid w:val="37BB89B0"/>
    <w:rsid w:val="37BC2CFE"/>
    <w:rsid w:val="37EB52EA"/>
    <w:rsid w:val="384BBFF5"/>
    <w:rsid w:val="38923E00"/>
    <w:rsid w:val="38FB1460"/>
    <w:rsid w:val="397A2C35"/>
    <w:rsid w:val="39D333A7"/>
    <w:rsid w:val="3A7939C6"/>
    <w:rsid w:val="3A94966B"/>
    <w:rsid w:val="3AEF86C2"/>
    <w:rsid w:val="3B0C52CF"/>
    <w:rsid w:val="3B3D4BC1"/>
    <w:rsid w:val="3BA2CC64"/>
    <w:rsid w:val="3C08BCE6"/>
    <w:rsid w:val="3C18C377"/>
    <w:rsid w:val="3C4771D0"/>
    <w:rsid w:val="3C8EFAD3"/>
    <w:rsid w:val="3CA3E59B"/>
    <w:rsid w:val="3D12867C"/>
    <w:rsid w:val="3D6FA45A"/>
    <w:rsid w:val="3E74A242"/>
    <w:rsid w:val="3EED89DA"/>
    <w:rsid w:val="3F21F8B3"/>
    <w:rsid w:val="3F5FF8A2"/>
    <w:rsid w:val="3FAE1686"/>
    <w:rsid w:val="3FB84762"/>
    <w:rsid w:val="40502DDB"/>
    <w:rsid w:val="40757396"/>
    <w:rsid w:val="416DE145"/>
    <w:rsid w:val="417125D7"/>
    <w:rsid w:val="41BB7D13"/>
    <w:rsid w:val="41BEE1AA"/>
    <w:rsid w:val="41D4B5AE"/>
    <w:rsid w:val="41F637CB"/>
    <w:rsid w:val="4277FE6A"/>
    <w:rsid w:val="429183E4"/>
    <w:rsid w:val="43377CF7"/>
    <w:rsid w:val="434E384A"/>
    <w:rsid w:val="434E5964"/>
    <w:rsid w:val="438117E5"/>
    <w:rsid w:val="439B73B8"/>
    <w:rsid w:val="43B7EA3E"/>
    <w:rsid w:val="43DBAF89"/>
    <w:rsid w:val="43F569D6"/>
    <w:rsid w:val="43F66000"/>
    <w:rsid w:val="447DDD99"/>
    <w:rsid w:val="4553BA9F"/>
    <w:rsid w:val="45913A37"/>
    <w:rsid w:val="45A5FA68"/>
    <w:rsid w:val="460128EB"/>
    <w:rsid w:val="4685266B"/>
    <w:rsid w:val="4685D90C"/>
    <w:rsid w:val="46B954FD"/>
    <w:rsid w:val="46D845DB"/>
    <w:rsid w:val="46EF8B00"/>
    <w:rsid w:val="46FD32FE"/>
    <w:rsid w:val="47D99B00"/>
    <w:rsid w:val="47FA8853"/>
    <w:rsid w:val="4821A96D"/>
    <w:rsid w:val="48613D36"/>
    <w:rsid w:val="486CE725"/>
    <w:rsid w:val="48761BFC"/>
    <w:rsid w:val="4888CEB9"/>
    <w:rsid w:val="489A41CD"/>
    <w:rsid w:val="48B76D51"/>
    <w:rsid w:val="48FEF984"/>
    <w:rsid w:val="4906E662"/>
    <w:rsid w:val="499DAD7F"/>
    <w:rsid w:val="49D41421"/>
    <w:rsid w:val="49E081F5"/>
    <w:rsid w:val="49FEF6BE"/>
    <w:rsid w:val="4A215369"/>
    <w:rsid w:val="4A8DF1D8"/>
    <w:rsid w:val="4AF181AF"/>
    <w:rsid w:val="4B113BC2"/>
    <w:rsid w:val="4B29667F"/>
    <w:rsid w:val="4B6C5CF5"/>
    <w:rsid w:val="4BC2FC23"/>
    <w:rsid w:val="4C9B0B61"/>
    <w:rsid w:val="4D06D011"/>
    <w:rsid w:val="4D4FE906"/>
    <w:rsid w:val="4D5ECC84"/>
    <w:rsid w:val="4DD17930"/>
    <w:rsid w:val="4E275E74"/>
    <w:rsid w:val="4E44394D"/>
    <w:rsid w:val="4F085E37"/>
    <w:rsid w:val="4F1E5DA3"/>
    <w:rsid w:val="4F400A03"/>
    <w:rsid w:val="4F5193DC"/>
    <w:rsid w:val="4FD4019D"/>
    <w:rsid w:val="4FE4ACE5"/>
    <w:rsid w:val="5054CEE0"/>
    <w:rsid w:val="505B1444"/>
    <w:rsid w:val="50BA2E04"/>
    <w:rsid w:val="50DBDA64"/>
    <w:rsid w:val="50F9233F"/>
    <w:rsid w:val="51150705"/>
    <w:rsid w:val="51840038"/>
    <w:rsid w:val="52323DA7"/>
    <w:rsid w:val="52804828"/>
    <w:rsid w:val="52FC0E9A"/>
    <w:rsid w:val="530B047D"/>
    <w:rsid w:val="5472F347"/>
    <w:rsid w:val="54FCE226"/>
    <w:rsid w:val="551EB86F"/>
    <w:rsid w:val="5568EB94"/>
    <w:rsid w:val="557476CA"/>
    <w:rsid w:val="55E8682C"/>
    <w:rsid w:val="56009263"/>
    <w:rsid w:val="5630A8EF"/>
    <w:rsid w:val="5669F39C"/>
    <w:rsid w:val="56A05D8C"/>
    <w:rsid w:val="56BB6544"/>
    <w:rsid w:val="56F37259"/>
    <w:rsid w:val="56F6261E"/>
    <w:rsid w:val="5710472B"/>
    <w:rsid w:val="575580AC"/>
    <w:rsid w:val="57592BFF"/>
    <w:rsid w:val="5832E176"/>
    <w:rsid w:val="58D57EA1"/>
    <w:rsid w:val="59719AE1"/>
    <w:rsid w:val="5A3D4F8C"/>
    <w:rsid w:val="5A42B06A"/>
    <w:rsid w:val="5A714F02"/>
    <w:rsid w:val="5AA2640C"/>
    <w:rsid w:val="5AA3D320"/>
    <w:rsid w:val="5AF6390A"/>
    <w:rsid w:val="5B04A71D"/>
    <w:rsid w:val="5B05F835"/>
    <w:rsid w:val="5B0D143C"/>
    <w:rsid w:val="5B39D192"/>
    <w:rsid w:val="5B809628"/>
    <w:rsid w:val="5BD91FED"/>
    <w:rsid w:val="5C0D1F63"/>
    <w:rsid w:val="5D0F9F10"/>
    <w:rsid w:val="5D31CA5F"/>
    <w:rsid w:val="5E3690F8"/>
    <w:rsid w:val="5E61A51A"/>
    <w:rsid w:val="5E6C9AD7"/>
    <w:rsid w:val="5EAB6F71"/>
    <w:rsid w:val="5EBFAA38"/>
    <w:rsid w:val="5ECD9AC0"/>
    <w:rsid w:val="5F0E3348"/>
    <w:rsid w:val="5F189834"/>
    <w:rsid w:val="5F2794A1"/>
    <w:rsid w:val="5F399AE4"/>
    <w:rsid w:val="5F40066A"/>
    <w:rsid w:val="5F44C025"/>
    <w:rsid w:val="5F4AAE8A"/>
    <w:rsid w:val="5F4F0B3F"/>
    <w:rsid w:val="5F687DA1"/>
    <w:rsid w:val="5FF649DB"/>
    <w:rsid w:val="60757427"/>
    <w:rsid w:val="608EEB9A"/>
    <w:rsid w:val="60C76829"/>
    <w:rsid w:val="6138ED4C"/>
    <w:rsid w:val="616E31BA"/>
    <w:rsid w:val="6179BA69"/>
    <w:rsid w:val="621EB33E"/>
    <w:rsid w:val="623499F2"/>
    <w:rsid w:val="6263388A"/>
    <w:rsid w:val="62F2120D"/>
    <w:rsid w:val="630DE22F"/>
    <w:rsid w:val="6459176A"/>
    <w:rsid w:val="64806547"/>
    <w:rsid w:val="64E7C13D"/>
    <w:rsid w:val="650BCC12"/>
    <w:rsid w:val="65785508"/>
    <w:rsid w:val="658EB650"/>
    <w:rsid w:val="65BCF9EB"/>
    <w:rsid w:val="6641A2DD"/>
    <w:rsid w:val="674FEBC6"/>
    <w:rsid w:val="676F973E"/>
    <w:rsid w:val="67EE91B8"/>
    <w:rsid w:val="680CD27A"/>
    <w:rsid w:val="6817FD27"/>
    <w:rsid w:val="68CA28DC"/>
    <w:rsid w:val="68FD5F15"/>
    <w:rsid w:val="6907DAA3"/>
    <w:rsid w:val="6911761C"/>
    <w:rsid w:val="6A5DA912"/>
    <w:rsid w:val="6A8CA62F"/>
    <w:rsid w:val="6AAD467D"/>
    <w:rsid w:val="6AC19B52"/>
    <w:rsid w:val="6AC46D3F"/>
    <w:rsid w:val="6B737B0A"/>
    <w:rsid w:val="6B8504E3"/>
    <w:rsid w:val="6B8910BB"/>
    <w:rsid w:val="6B9E2D40"/>
    <w:rsid w:val="6BD0B80A"/>
    <w:rsid w:val="6C177EE6"/>
    <w:rsid w:val="6C181DEC"/>
    <w:rsid w:val="6C2AAE30"/>
    <w:rsid w:val="6C8B6296"/>
    <w:rsid w:val="6CD7510C"/>
    <w:rsid w:val="6CFFB5C4"/>
    <w:rsid w:val="6D3D7D4C"/>
    <w:rsid w:val="6DA45E28"/>
    <w:rsid w:val="6DD8C988"/>
    <w:rsid w:val="6E03EA40"/>
    <w:rsid w:val="6E175DDC"/>
    <w:rsid w:val="6E302732"/>
    <w:rsid w:val="6E4E57C6"/>
    <w:rsid w:val="6E65AEAE"/>
    <w:rsid w:val="6EAB1BCC"/>
    <w:rsid w:val="6EC611F0"/>
    <w:rsid w:val="6ED0A810"/>
    <w:rsid w:val="6F076FDB"/>
    <w:rsid w:val="6F80B7A0"/>
    <w:rsid w:val="6F85F9C3"/>
    <w:rsid w:val="6F8D8693"/>
    <w:rsid w:val="6FD5F011"/>
    <w:rsid w:val="6FF520FE"/>
    <w:rsid w:val="70017F0F"/>
    <w:rsid w:val="7001A6EA"/>
    <w:rsid w:val="7046EC2D"/>
    <w:rsid w:val="713C52DB"/>
    <w:rsid w:val="716F04B6"/>
    <w:rsid w:val="717FFECE"/>
    <w:rsid w:val="71F44667"/>
    <w:rsid w:val="72BE1A40"/>
    <w:rsid w:val="731098B4"/>
    <w:rsid w:val="735B2865"/>
    <w:rsid w:val="73AA0873"/>
    <w:rsid w:val="73C5EE66"/>
    <w:rsid w:val="73C7D7FD"/>
    <w:rsid w:val="73E49DAC"/>
    <w:rsid w:val="74366683"/>
    <w:rsid w:val="74D6B603"/>
    <w:rsid w:val="751A5D50"/>
    <w:rsid w:val="751F657D"/>
    <w:rsid w:val="754DE823"/>
    <w:rsid w:val="7589A8B6"/>
    <w:rsid w:val="75AFB939"/>
    <w:rsid w:val="75EBFE09"/>
    <w:rsid w:val="7647C41F"/>
    <w:rsid w:val="767C1CC2"/>
    <w:rsid w:val="768D1C0A"/>
    <w:rsid w:val="77257917"/>
    <w:rsid w:val="772DCAEE"/>
    <w:rsid w:val="77E0F7E2"/>
    <w:rsid w:val="77F30CCD"/>
    <w:rsid w:val="77F8F938"/>
    <w:rsid w:val="78070AE6"/>
    <w:rsid w:val="7811F1D2"/>
    <w:rsid w:val="78147E7A"/>
    <w:rsid w:val="7851FE12"/>
    <w:rsid w:val="786B7571"/>
    <w:rsid w:val="7926D098"/>
    <w:rsid w:val="797F64E1"/>
    <w:rsid w:val="7A0745D2"/>
    <w:rsid w:val="7A6832AD"/>
    <w:rsid w:val="7AC2A0F9"/>
    <w:rsid w:val="7ACB57CD"/>
    <w:rsid w:val="7B516087"/>
    <w:rsid w:val="7B716CA1"/>
    <w:rsid w:val="7BA31633"/>
    <w:rsid w:val="7BD4CAC2"/>
    <w:rsid w:val="7BF16A23"/>
    <w:rsid w:val="7C05D260"/>
    <w:rsid w:val="7C14898B"/>
    <w:rsid w:val="7C2D64B5"/>
    <w:rsid w:val="7C2E238F"/>
    <w:rsid w:val="7C48B5D3"/>
    <w:rsid w:val="7C5E715A"/>
    <w:rsid w:val="7C7287FE"/>
    <w:rsid w:val="7D5A9C49"/>
    <w:rsid w:val="7D5FD56B"/>
    <w:rsid w:val="7D7695C9"/>
    <w:rsid w:val="7D8F8844"/>
    <w:rsid w:val="7DE48634"/>
    <w:rsid w:val="7E0B8F12"/>
    <w:rsid w:val="7E1F52C6"/>
    <w:rsid w:val="7E3E1C91"/>
    <w:rsid w:val="7E59FC0E"/>
    <w:rsid w:val="7EBB1D5E"/>
    <w:rsid w:val="7F297901"/>
    <w:rsid w:val="7F688B4E"/>
    <w:rsid w:val="7F6E83DC"/>
    <w:rsid w:val="7F805695"/>
    <w:rsid w:val="7F86E216"/>
    <w:rsid w:val="7F88C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DE7FF"/>
  <w15:chartTrackingRefBased/>
  <w15:docId w15:val="{98B537BA-BC32-44A1-9ACC-AC616444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4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0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C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B5E"/>
    <w:pPr>
      <w:ind w:left="720"/>
      <w:contextualSpacing/>
    </w:pPr>
  </w:style>
  <w:style w:type="table" w:styleId="TableGrid">
    <w:name w:val="Table Grid"/>
    <w:basedOn w:val="TableNormal"/>
    <w:uiPriority w:val="39"/>
    <w:rsid w:val="0085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5E1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5E18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B312DC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545BB7"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200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2C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81EBFBF1-70CC-4E3D-B939-A12EEB780B86}">
    <t:Anchor>
      <t:Comment id="700273097"/>
    </t:Anchor>
    <t:History>
      <t:Event id="{044431A1-4044-4383-BD8D-2D37BFCF4471}" time="2023-08-14T19:12:00.832Z">
        <t:Attribution userId="S::sbannister@ophea.org::6d28b1e3-fd37-411b-bad1-ab2bf9b1b037" userProvider="AD" userName="Sofia Bannister"/>
        <t:Anchor>
          <t:Comment id="689302139"/>
        </t:Anchor>
        <t:Create/>
      </t:Event>
      <t:Event id="{F061E85A-B606-441D-9A30-1A8A82DA7635}" time="2023-08-14T19:12:00.832Z">
        <t:Attribution userId="S::sbannister@ophea.org::6d28b1e3-fd37-411b-bad1-ab2bf9b1b037" userProvider="AD" userName="Sofia Bannister"/>
        <t:Anchor>
          <t:Comment id="689302139"/>
        </t:Anchor>
        <t:Assign userId="S::ahouse@ophea.org::d01cd2df-acb6-4a53-8276-ee9bd7be2d92" userProvider="AD" userName="Alexandra House"/>
      </t:Event>
      <t:Event id="{6DA79F31-EE10-467C-B578-4E0FEAFA3C7E}" time="2023-08-14T19:12:00.832Z">
        <t:Attribution userId="S::sbannister@ophea.org::6d28b1e3-fd37-411b-bad1-ab2bf9b1b037" userProvider="AD" userName="Sofia Bannister"/>
        <t:Anchor>
          <t:Comment id="689302139"/>
        </t:Anchor>
        <t:SetTitle title="@Alexandra House &quot;Enter number of kindergarten intramural opportunities&quot; may be a bit long for the cells, but you could take it out of the table instead by doing something like this: Complete the info. for each grade... [Heading]Kindergarten Number of …"/>
      </t:Event>
      <t:Event id="{B9F08708-594B-43A5-BFC2-A95CDDD395FB}" time="2023-08-24T14:57:43.914Z">
        <t:Attribution userId="S::ahouse@ophea.org::d01cd2df-acb6-4a53-8276-ee9bd7be2d92" userProvider="AD" userName="Alexandra House"/>
        <t:Progress percentComplete="100"/>
      </t:Event>
    </t:History>
  </t:Task>
  <t:Task id="{2151D421-65D5-4DD9-B21B-2D5D4B850412}">
    <t:Anchor>
      <t:Comment id="665780073"/>
    </t:Anchor>
    <t:History>
      <t:Event id="{98338E54-2B18-4AF0-9034-8D6CB8D41F4F}" time="2023-08-17T12:24:06.088Z">
        <t:Attribution userId="S::ssoroko@ophea.org::524842a5-f29e-4af1-993e-2cb8f9841ba4" userProvider="AD" userName="Steve Soroko"/>
        <t:Anchor>
          <t:Comment id="736890683"/>
        </t:Anchor>
        <t:Create/>
      </t:Event>
      <t:Event id="{A769FDFB-3D23-42F7-A5E4-32B1368BE482}" time="2023-08-17T12:24:06.088Z">
        <t:Attribution userId="S::ssoroko@ophea.org::524842a5-f29e-4af1-993e-2cb8f9841ba4" userProvider="AD" userName="Steve Soroko"/>
        <t:Anchor>
          <t:Comment id="736890683"/>
        </t:Anchor>
        <t:Assign userId="S::ahouse@ophea.org::d01cd2df-acb6-4a53-8276-ee9bd7be2d92" userProvider="AD" userName="Alexandra House"/>
      </t:Event>
      <t:Event id="{FCA568E8-B9D2-4E1D-83F9-DFBB371DB06F}" time="2023-08-17T12:24:06.088Z">
        <t:Attribution userId="S::ssoroko@ophea.org::524842a5-f29e-4af1-993e-2cb8f9841ba4" userProvider="AD" userName="Steve Soroko"/>
        <t:Anchor>
          <t:Comment id="736890683"/>
        </t:Anchor>
        <t:SetTitle title="@Alexandra House I feel the best way to repurpose this would be by the days of the week... 1. For each day of the week identify:  a. When can intramurals be done (with the list of the times from the chart) b. What settings are available during these …"/>
      </t:Event>
      <t:Event id="{F2A10C57-03AB-42A5-AFB0-74D5DF1145AD}" time="2023-08-24T15:06:40.269Z">
        <t:Attribution userId="S::ahouse@ophea.org::d01cd2df-acb6-4a53-8276-ee9bd7be2d92" userProvider="AD" userName="Alexandra House"/>
        <t:Progress percentComplete="100"/>
      </t:Event>
    </t:History>
  </t:Task>
  <t:Task id="{33F802E6-5C43-476F-9033-0FD3B3B646AB}">
    <t:Anchor>
      <t:Comment id="1300267844"/>
    </t:Anchor>
    <t:History>
      <t:Event id="{286B94A2-AA42-4C66-ACBD-278D35C2806B}" time="2023-08-17T12:20:06.811Z">
        <t:Attribution userId="S::ssoroko@ophea.org::524842a5-f29e-4af1-993e-2cb8f9841ba4" userProvider="AD" userName="Steve Soroko"/>
        <t:Anchor>
          <t:Comment id="839188185"/>
        </t:Anchor>
        <t:Create/>
      </t:Event>
      <t:Event id="{3A6105FF-AE92-4E9A-8ECE-A5E338FEB1E7}" time="2023-08-17T12:20:06.811Z">
        <t:Attribution userId="S::ssoroko@ophea.org::524842a5-f29e-4af1-993e-2cb8f9841ba4" userProvider="AD" userName="Steve Soroko"/>
        <t:Anchor>
          <t:Comment id="839188185"/>
        </t:Anchor>
        <t:Assign userId="S::ahouse@ophea.org::d01cd2df-acb6-4a53-8276-ee9bd7be2d92" userProvider="AD" userName="Alexandra House"/>
      </t:Event>
      <t:Event id="{42B69F03-9F22-4CF2-B7D9-8CD92BAD22E7}" time="2023-08-17T12:20:06.811Z">
        <t:Attribution userId="S::ssoroko@ophea.org::524842a5-f29e-4af1-993e-2cb8f9841ba4" userProvider="AD" userName="Steve Soroko"/>
        <t:Anchor>
          <t:Comment id="839188185"/>
        </t:Anchor>
        <t:SetTitle title="@Alexandra House my definitions would be an &quot;activity&quot; is what you have developed through this process. and a &quot;session&quot; is the duration of the intramural offering for a group of students. Therefore, you could have multiple activities in each session."/>
      </t:Event>
      <t:Event id="{67199354-8930-417F-90BC-B584F2D195A0}" time="2023-08-24T13:12:58.294Z">
        <t:Attribution userId="S::ahouse@ophea.org::d01cd2df-acb6-4a53-8276-ee9bd7be2d92" userProvider="AD" userName="Alexandra House"/>
        <t:Progress percentComplete="100"/>
      </t:Event>
    </t:History>
  </t:Task>
  <t:Task id="{40EA7DA9-D97C-48AD-9459-254243F21328}">
    <t:Anchor>
      <t:Comment id="2066356735"/>
    </t:Anchor>
    <t:History>
      <t:Event id="{70E8A10C-B412-48D0-ADD0-31B3504B99E1}" time="2023-08-24T16:34:24.816Z">
        <t:Attribution userId="S::ssoroko@ophea.org::524842a5-f29e-4af1-993e-2cb8f9841ba4" userProvider="AD" userName="Steve Soroko"/>
        <t:Anchor>
          <t:Comment id="2066356735"/>
        </t:Anchor>
        <t:Create/>
      </t:Event>
      <t:Event id="{28DF546D-CDB3-406A-8792-395E0D351920}" time="2023-08-24T16:34:24.816Z">
        <t:Attribution userId="S::ssoroko@ophea.org::524842a5-f29e-4af1-993e-2cb8f9841ba4" userProvider="AD" userName="Steve Soroko"/>
        <t:Anchor>
          <t:Comment id="2066356735"/>
        </t:Anchor>
        <t:Assign userId="S::ahouse@ophea.org::d01cd2df-acb6-4a53-8276-ee9bd7be2d92" userProvider="AD" userName="Alexandra House"/>
      </t:Event>
      <t:Event id="{A77AC407-C71B-4423-B67A-C4232BB45A5D}" time="2023-08-24T16:34:24.816Z">
        <t:Attribution userId="S::ssoroko@ophea.org::524842a5-f29e-4af1-993e-2cb8f9841ba4" userProvider="AD" userName="Steve Soroko"/>
        <t:Anchor>
          <t:Comment id="2066356735"/>
        </t:Anchor>
        <t:SetTitle title="@Alexandra House Consider changing this to (Grades 7-8 and/or 9-10) that way if they are a traditional Elementary or Secondary school it applies to them and if they are not it is still relevant."/>
      </t:Event>
      <t:Event id="{3718861A-0132-4A41-819B-A4CF69295029}" time="2023-08-25T15:02:45.61Z">
        <t:Attribution userId="S::ahouse@ophea.org::d01cd2df-acb6-4a53-8276-ee9bd7be2d92" userProvider="AD" userName="Alexandra House"/>
        <t:Progress percentComplete="100"/>
      </t:Event>
    </t:History>
  </t:Task>
  <t:Task id="{BE7F1F96-0323-4B0A-989C-E5380337BE4A}">
    <t:Anchor>
      <t:Comment id="417976200"/>
    </t:Anchor>
    <t:History>
      <t:Event id="{90B45C38-38AA-439F-A551-32B1231BF229}" time="2023-08-24T16:38:09.685Z">
        <t:Attribution userId="S::ssoroko@ophea.org::524842a5-f29e-4af1-993e-2cb8f9841ba4" userProvider="AD" userName="Steve Soroko"/>
        <t:Anchor>
          <t:Comment id="417976200"/>
        </t:Anchor>
        <t:Create/>
      </t:Event>
      <t:Event id="{B6A6C952-7CBF-44B9-B3F8-A6736423E6ED}" time="2023-08-24T16:38:09.685Z">
        <t:Attribution userId="S::ssoroko@ophea.org::524842a5-f29e-4af1-993e-2cb8f9841ba4" userProvider="AD" userName="Steve Soroko"/>
        <t:Anchor>
          <t:Comment id="417976200"/>
        </t:Anchor>
        <t:Assign userId="S::ahouse@ophea.org::d01cd2df-acb6-4a53-8276-ee9bd7be2d92" userProvider="AD" userName="Alexandra House"/>
      </t:Event>
      <t:Event id="{29EFFC27-F311-490A-A013-2BAD914A74BC}" time="2023-08-24T16:38:09.685Z">
        <t:Attribution userId="S::ssoroko@ophea.org::524842a5-f29e-4af1-993e-2cb8f9841ba4" userProvider="AD" userName="Steve Soroko"/>
        <t:Anchor>
          <t:Comment id="417976200"/>
        </t:Anchor>
        <t:SetTitle title="@Alexandra House Not sure the days of the week work here. I would just leave this blank as there won't be enough room for them to fill it in on this page.  Consider &quot;Using a weekly calendar, identify the following for each day of the week:&quot;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377A79A3A8745909F007C98DC4A96" ma:contentTypeVersion="17" ma:contentTypeDescription="Create a new document." ma:contentTypeScope="" ma:versionID="428643932c861c1a2df80da0f910ec3e">
  <xsd:schema xmlns:xsd="http://www.w3.org/2001/XMLSchema" xmlns:xs="http://www.w3.org/2001/XMLSchema" xmlns:p="http://schemas.microsoft.com/office/2006/metadata/properties" xmlns:ns2="299e5e87-a1d4-4aa5-b473-f6fbcd485e80" xmlns:ns3="b3ec7da2-1c21-4787-846a-dab95ec57cf5" targetNamespace="http://schemas.microsoft.com/office/2006/metadata/properties" ma:root="true" ma:fieldsID="46867e822a6e38ad4ac1d6904be7ed14" ns2:_="" ns3:_="">
    <xsd:import namespace="299e5e87-a1d4-4aa5-b473-f6fbcd485e80"/>
    <xsd:import namespace="b3ec7da2-1c21-4787-846a-dab95ec57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e5e87-a1d4-4aa5-b473-f6fbcd485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27c9a7-7646-460a-bf0e-84372291c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c7da2-1c21-4787-846a-dab95ec57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b126d0-5fe4-4017-b445-eb2879216f40}" ma:internalName="TaxCatchAll" ma:showField="CatchAllData" ma:web="b3ec7da2-1c21-4787-846a-dab95ec57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ec7da2-1c21-4787-846a-dab95ec57cf5" xsi:nil="true"/>
    <lcf76f155ced4ddcb4097134ff3c332f xmlns="299e5e87-a1d4-4aa5-b473-f6fbcd485e80">
      <Terms xmlns="http://schemas.microsoft.com/office/infopath/2007/PartnerControls"/>
    </lcf76f155ced4ddcb4097134ff3c332f>
    <SharedWithUsers xmlns="b3ec7da2-1c21-4787-846a-dab95ec57cf5">
      <UserInfo>
        <DisplayName/>
        <AccountId xsi:nil="true"/>
        <AccountType/>
      </UserInfo>
    </SharedWithUsers>
    <MediaLengthInSeconds xmlns="299e5e87-a1d4-4aa5-b473-f6fbcd485e80" xsi:nil="true"/>
  </documentManagement>
</p:properties>
</file>

<file path=customXml/itemProps1.xml><?xml version="1.0" encoding="utf-8"?>
<ds:datastoreItem xmlns:ds="http://schemas.openxmlformats.org/officeDocument/2006/customXml" ds:itemID="{E2CDA516-4E03-417A-85DC-B8F4720C5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e5e87-a1d4-4aa5-b473-f6fbcd485e80"/>
    <ds:schemaRef ds:uri="b3ec7da2-1c21-4787-846a-dab95ec57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305599-1E1C-48F2-80DD-2529DA246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EA5A54-446E-43E5-9503-7299C8FDB1C2}">
  <ds:schemaRefs>
    <ds:schemaRef ds:uri="http://schemas.microsoft.com/office/infopath/2007/PartnerControls"/>
    <ds:schemaRef ds:uri="299e5e87-a1d4-4aa5-b473-f6fbcd485e8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3ec7da2-1c21-4787-846a-dab95ec57cf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Soroko</dc:creator>
  <cp:keywords/>
  <dc:description/>
  <cp:lastModifiedBy>Alexandra House</cp:lastModifiedBy>
  <cp:revision>5</cp:revision>
  <dcterms:created xsi:type="dcterms:W3CDTF">2023-09-07T21:56:00Z</dcterms:created>
  <dcterms:modified xsi:type="dcterms:W3CDTF">2023-09-08T02:09:00Z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0x0101005C2377A79A3A8745909F007C98DC4A96</vt:lpwstr>
  </property>
  <property fmtid="{D5CDD505-2E9C-101B-9397-08002B2CF9AE}" pid="3" name="MediaServiceImageTags">
    <vt:lpwstr/>
  </property>
  <property fmtid="{D5CDD505-2E9C-101B-9397-08002B2CF9AE}" pid="4" name="Order">
    <vt:r8>96200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